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587B" w14:textId="288E457A" w:rsidR="000239D0" w:rsidRPr="006E6946" w:rsidRDefault="00EF476B" w:rsidP="0039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6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96F5F" w:rsidRPr="00E96F5F">
        <w:rPr>
          <w:rFonts w:ascii="Times New Roman" w:hAnsi="Times New Roman" w:cs="Times New Roman"/>
          <w:sz w:val="24"/>
          <w:szCs w:val="24"/>
        </w:rPr>
        <w:t>članka 19. stavka 1. podstavka 5. Zakona o lokalnoj i područnoj (regionalnoj) samoupravi</w:t>
      </w:r>
      <w:r w:rsidR="00E96F5F">
        <w:rPr>
          <w:rFonts w:ascii="Times New Roman" w:hAnsi="Times New Roman" w:cs="Times New Roman"/>
          <w:sz w:val="24"/>
          <w:szCs w:val="24"/>
        </w:rPr>
        <w:t xml:space="preserve"> </w:t>
      </w:r>
      <w:r w:rsidRPr="00EF476B">
        <w:rPr>
          <w:rFonts w:ascii="Times New Roman" w:hAnsi="Times New Roman" w:cs="Times New Roman"/>
          <w:sz w:val="24"/>
          <w:szCs w:val="24"/>
        </w:rPr>
        <w:t xml:space="preserve">(„Narodne novine“, broj 33/01, 60/01, 129/05, 109/07, 125/08, 36/09, 150/11, 144/12, 19/13, 137/15, 123/17, 98/19 i 144/20), </w:t>
      </w:r>
      <w:r w:rsidR="000239D0" w:rsidRPr="006E6946">
        <w:rPr>
          <w:rFonts w:ascii="Times New Roman" w:hAnsi="Times New Roman" w:cs="Times New Roman"/>
          <w:sz w:val="24"/>
          <w:szCs w:val="24"/>
        </w:rPr>
        <w:t xml:space="preserve">članka </w:t>
      </w:r>
      <w:r w:rsidR="00127459" w:rsidRPr="006E6946">
        <w:rPr>
          <w:rFonts w:ascii="Times New Roman" w:hAnsi="Times New Roman" w:cs="Times New Roman"/>
          <w:sz w:val="24"/>
          <w:szCs w:val="24"/>
        </w:rPr>
        <w:t xml:space="preserve">17. 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stavka 1. </w:t>
      </w:r>
      <w:r w:rsidR="00127459" w:rsidRPr="006E6946">
        <w:rPr>
          <w:rFonts w:ascii="Times New Roman" w:hAnsi="Times New Roman" w:cs="Times New Roman"/>
          <w:sz w:val="24"/>
          <w:szCs w:val="24"/>
        </w:rPr>
        <w:t xml:space="preserve">i 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članka </w:t>
      </w:r>
      <w:r w:rsidR="00127459" w:rsidRPr="006E6946">
        <w:rPr>
          <w:rFonts w:ascii="Times New Roman" w:hAnsi="Times New Roman" w:cs="Times New Roman"/>
          <w:sz w:val="24"/>
          <w:szCs w:val="24"/>
        </w:rPr>
        <w:t>289.</w:t>
      </w:r>
      <w:r w:rsidR="000239D0" w:rsidRPr="006E6946">
        <w:rPr>
          <w:rFonts w:ascii="Times New Roman" w:hAnsi="Times New Roman" w:cs="Times New Roman"/>
          <w:sz w:val="24"/>
          <w:szCs w:val="24"/>
        </w:rPr>
        <w:t xml:space="preserve"> </w:t>
      </w:r>
      <w:r w:rsidR="00237112" w:rsidRPr="00237112">
        <w:rPr>
          <w:rFonts w:ascii="Times New Roman" w:hAnsi="Times New Roman" w:cs="Times New Roman"/>
          <w:sz w:val="24"/>
          <w:szCs w:val="24"/>
        </w:rPr>
        <w:t>Zakona o socijalnoj skrbi („Narodne novine“, broj 18/22, 46/22, 119/22, 71/23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7112" w:rsidRPr="00237112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 xml:space="preserve"> i 61/25</w:t>
      </w:r>
      <w:r w:rsidR="00237112" w:rsidRPr="00237112">
        <w:rPr>
          <w:rFonts w:ascii="Times New Roman" w:hAnsi="Times New Roman" w:cs="Times New Roman"/>
          <w:sz w:val="24"/>
          <w:szCs w:val="24"/>
        </w:rPr>
        <w:t>)</w:t>
      </w:r>
      <w:r w:rsidR="00E96F5F">
        <w:rPr>
          <w:rFonts w:ascii="Times New Roman" w:hAnsi="Times New Roman" w:cs="Times New Roman"/>
          <w:sz w:val="24"/>
          <w:szCs w:val="24"/>
        </w:rPr>
        <w:t xml:space="preserve"> </w:t>
      </w:r>
      <w:r w:rsidR="0064662F" w:rsidRPr="006E6946">
        <w:rPr>
          <w:rFonts w:ascii="Times New Roman" w:hAnsi="Times New Roman" w:cs="Times New Roman"/>
          <w:sz w:val="24"/>
          <w:szCs w:val="24"/>
        </w:rPr>
        <w:t>te</w:t>
      </w:r>
      <w:r w:rsidR="00127459" w:rsidRPr="006E6946">
        <w:rPr>
          <w:rFonts w:ascii="Times New Roman" w:hAnsi="Times New Roman" w:cs="Times New Roman"/>
          <w:sz w:val="24"/>
          <w:szCs w:val="24"/>
        </w:rPr>
        <w:t xml:space="preserve"> 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članka 40. stavka 1. točke 3. </w:t>
      </w:r>
      <w:r w:rsidR="00237112" w:rsidRPr="00237112">
        <w:rPr>
          <w:rFonts w:ascii="Times New Roman" w:hAnsi="Times New Roman" w:cs="Times New Roman"/>
          <w:sz w:val="24"/>
          <w:szCs w:val="24"/>
        </w:rPr>
        <w:t>Statuta Općine Funtana-Fontane („Službeni glasnik Općine Funtana“, broj 2/13, 4/15, 5/18, 3/21 i 2/23)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, Općinsko vijeće Općine Funtana-Fontane, na sjednici održanoj dana </w:t>
      </w:r>
      <w:r w:rsidR="00A770E2" w:rsidRPr="00A770E2">
        <w:rPr>
          <w:rFonts w:ascii="Times New Roman" w:hAnsi="Times New Roman" w:cs="Times New Roman"/>
          <w:sz w:val="24"/>
          <w:szCs w:val="24"/>
        </w:rPr>
        <w:t xml:space="preserve">29. srpnja </w:t>
      </w:r>
      <w:r w:rsidR="0064662F" w:rsidRPr="006E6946">
        <w:rPr>
          <w:rFonts w:ascii="Times New Roman" w:hAnsi="Times New Roman" w:cs="Times New Roman"/>
          <w:sz w:val="24"/>
          <w:szCs w:val="24"/>
        </w:rPr>
        <w:t>202</w:t>
      </w:r>
      <w:r w:rsidR="00E96F5F">
        <w:rPr>
          <w:rFonts w:ascii="Times New Roman" w:hAnsi="Times New Roman" w:cs="Times New Roman"/>
          <w:sz w:val="24"/>
          <w:szCs w:val="24"/>
        </w:rPr>
        <w:t>5</w:t>
      </w:r>
      <w:r w:rsidR="0064662F" w:rsidRPr="006E6946">
        <w:rPr>
          <w:rFonts w:ascii="Times New Roman" w:hAnsi="Times New Roman" w:cs="Times New Roman"/>
          <w:sz w:val="24"/>
          <w:szCs w:val="24"/>
        </w:rPr>
        <w:t>. godine donosi</w:t>
      </w:r>
      <w:r w:rsidR="00237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BB74E" w14:textId="77777777" w:rsidR="0064662F" w:rsidRDefault="0064662F" w:rsidP="004D0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C3D77" w14:textId="77777777" w:rsidR="004D0CDF" w:rsidRPr="006E6946" w:rsidRDefault="004D0CDF" w:rsidP="004D0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E76A7" w14:textId="748AABD9" w:rsidR="00E90980" w:rsidRPr="006E6946" w:rsidRDefault="000239D0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94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7564775" w14:textId="1ECDB19B" w:rsidR="000239D0" w:rsidRPr="006E6946" w:rsidRDefault="00237112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112">
        <w:rPr>
          <w:rFonts w:ascii="Times New Roman" w:hAnsi="Times New Roman" w:cs="Times New Roman"/>
          <w:b/>
          <w:bCs/>
          <w:sz w:val="24"/>
          <w:szCs w:val="24"/>
        </w:rPr>
        <w:t>o izmjeni Odluke o socijalnoj skrbi na području Općine Funtana-Fontane</w:t>
      </w:r>
    </w:p>
    <w:p w14:paraId="11E4107E" w14:textId="77777777" w:rsidR="0064662F" w:rsidRDefault="0064662F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7ADA7" w14:textId="77777777" w:rsidR="004D0CDF" w:rsidRPr="006E6946" w:rsidRDefault="004D0CDF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2B8B0" w14:textId="77777777" w:rsidR="002A43EB" w:rsidRPr="0007294D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94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BC4AB8E" w14:textId="54234FFD" w:rsidR="002A43EB" w:rsidRDefault="002A43EB" w:rsidP="00D81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4B4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Pr="002A43EB">
        <w:rPr>
          <w:rFonts w:ascii="Times New Roman" w:hAnsi="Times New Roman" w:cs="Times New Roman"/>
          <w:sz w:val="24"/>
          <w:szCs w:val="24"/>
        </w:rPr>
        <w:t xml:space="preserve">o socijalnoj skrbi na području Općine Funtana-Fontane („Službeni glasnik Općine Funtana”, </w:t>
      </w:r>
      <w:r w:rsidR="004D0CDF" w:rsidRPr="004D0CDF">
        <w:rPr>
          <w:rFonts w:ascii="Times New Roman" w:hAnsi="Times New Roman" w:cs="Times New Roman"/>
          <w:sz w:val="24"/>
          <w:szCs w:val="24"/>
        </w:rPr>
        <w:t>broj 8/22 i 17/24</w:t>
      </w:r>
      <w:r w:rsidRPr="000E4731">
        <w:rPr>
          <w:rFonts w:ascii="Times New Roman" w:hAnsi="Times New Roman" w:cs="Times New Roman"/>
          <w:sz w:val="24"/>
          <w:szCs w:val="24"/>
        </w:rPr>
        <w:t xml:space="preserve">) </w:t>
      </w:r>
      <w:r w:rsidRPr="002A43EB">
        <w:rPr>
          <w:rFonts w:ascii="Times New Roman" w:hAnsi="Times New Roman" w:cs="Times New Roman"/>
          <w:sz w:val="24"/>
          <w:szCs w:val="24"/>
        </w:rPr>
        <w:t>mijenja se kako slijedi.</w:t>
      </w:r>
    </w:p>
    <w:p w14:paraId="4A8755C0" w14:textId="77777777" w:rsidR="002A43EB" w:rsidRDefault="002A43EB" w:rsidP="002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F5E5B" w14:textId="1E19725D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E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D7ABA48" w14:textId="10A0BC45" w:rsidR="009F73DE" w:rsidRDefault="005832DF" w:rsidP="002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DF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D0CDF" w:rsidRPr="004D0CDF">
        <w:rPr>
          <w:rFonts w:ascii="Times New Roman" w:hAnsi="Times New Roman" w:cs="Times New Roman"/>
          <w:sz w:val="24"/>
          <w:szCs w:val="24"/>
        </w:rPr>
        <w:t xml:space="preserve">stavak 1. mijenja se i glasi: </w:t>
      </w:r>
    </w:p>
    <w:p w14:paraId="5983551C" w14:textId="1502B63C" w:rsidR="004D0CDF" w:rsidRDefault="004D0CDF" w:rsidP="004D0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D0CDF">
        <w:rPr>
          <w:rFonts w:ascii="Times New Roman" w:hAnsi="Times New Roman" w:cs="Times New Roman"/>
          <w:sz w:val="24"/>
          <w:szCs w:val="24"/>
        </w:rPr>
        <w:t>Općina će priznati pravo na jednokratnu novčanu pomoć za novorođeno dijete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39B">
        <w:rPr>
          <w:rFonts w:ascii="Times New Roman" w:hAnsi="Times New Roman" w:cs="Times New Roman"/>
          <w:sz w:val="24"/>
          <w:szCs w:val="24"/>
        </w:rPr>
        <w:t>1.0</w:t>
      </w:r>
      <w:r w:rsidRPr="004D0CDF">
        <w:rPr>
          <w:rFonts w:ascii="Times New Roman" w:hAnsi="Times New Roman" w:cs="Times New Roman"/>
          <w:sz w:val="24"/>
          <w:szCs w:val="24"/>
        </w:rPr>
        <w:t xml:space="preserve">00,00 eura za </w:t>
      </w:r>
      <w:r w:rsidR="00C0439B">
        <w:rPr>
          <w:rFonts w:ascii="Times New Roman" w:hAnsi="Times New Roman" w:cs="Times New Roman"/>
          <w:sz w:val="24"/>
          <w:szCs w:val="24"/>
        </w:rPr>
        <w:t xml:space="preserve">prvo </w:t>
      </w:r>
      <w:r w:rsidRPr="004D0CDF">
        <w:rPr>
          <w:rFonts w:ascii="Times New Roman" w:hAnsi="Times New Roman" w:cs="Times New Roman"/>
          <w:sz w:val="24"/>
          <w:szCs w:val="24"/>
        </w:rPr>
        <w:t>novorođeno dijete</w:t>
      </w:r>
      <w:r w:rsidR="00C0439B">
        <w:rPr>
          <w:rFonts w:ascii="Times New Roman" w:hAnsi="Times New Roman" w:cs="Times New Roman"/>
          <w:sz w:val="24"/>
          <w:szCs w:val="24"/>
        </w:rPr>
        <w:t xml:space="preserve">, </w:t>
      </w:r>
      <w:r w:rsidR="00C0439B" w:rsidRPr="00C0439B">
        <w:rPr>
          <w:rFonts w:ascii="Times New Roman" w:hAnsi="Times New Roman" w:cs="Times New Roman"/>
          <w:sz w:val="24"/>
          <w:szCs w:val="24"/>
        </w:rPr>
        <w:t>1.</w:t>
      </w:r>
      <w:r w:rsidR="00C0439B">
        <w:rPr>
          <w:rFonts w:ascii="Times New Roman" w:hAnsi="Times New Roman" w:cs="Times New Roman"/>
          <w:sz w:val="24"/>
          <w:szCs w:val="24"/>
        </w:rPr>
        <w:t>5</w:t>
      </w:r>
      <w:r w:rsidR="00C0439B" w:rsidRPr="00C0439B">
        <w:rPr>
          <w:rFonts w:ascii="Times New Roman" w:hAnsi="Times New Roman" w:cs="Times New Roman"/>
          <w:sz w:val="24"/>
          <w:szCs w:val="24"/>
        </w:rPr>
        <w:t xml:space="preserve">00,00 eura za </w:t>
      </w:r>
      <w:r w:rsidR="00C0439B">
        <w:rPr>
          <w:rFonts w:ascii="Times New Roman" w:hAnsi="Times New Roman" w:cs="Times New Roman"/>
          <w:sz w:val="24"/>
          <w:szCs w:val="24"/>
        </w:rPr>
        <w:t>drugo</w:t>
      </w:r>
      <w:r w:rsidR="00C0439B" w:rsidRPr="00C0439B">
        <w:rPr>
          <w:rFonts w:ascii="Times New Roman" w:hAnsi="Times New Roman" w:cs="Times New Roman"/>
          <w:sz w:val="24"/>
          <w:szCs w:val="24"/>
        </w:rPr>
        <w:t xml:space="preserve"> novorođeno dijete</w:t>
      </w:r>
      <w:r w:rsidR="00C0439B">
        <w:rPr>
          <w:rFonts w:ascii="Times New Roman" w:hAnsi="Times New Roman" w:cs="Times New Roman"/>
          <w:sz w:val="24"/>
          <w:szCs w:val="24"/>
        </w:rPr>
        <w:t xml:space="preserve"> te 2</w:t>
      </w:r>
      <w:r w:rsidR="00C0439B" w:rsidRPr="00C0439B">
        <w:rPr>
          <w:rFonts w:ascii="Times New Roman" w:hAnsi="Times New Roman" w:cs="Times New Roman"/>
          <w:sz w:val="24"/>
          <w:szCs w:val="24"/>
        </w:rPr>
        <w:t>.000,00 eura za treće i svako sljedeće</w:t>
      </w:r>
      <w:r w:rsidR="00C0439B">
        <w:rPr>
          <w:rFonts w:ascii="Times New Roman" w:hAnsi="Times New Roman" w:cs="Times New Roman"/>
          <w:sz w:val="24"/>
          <w:szCs w:val="24"/>
        </w:rPr>
        <w:t xml:space="preserve"> </w:t>
      </w:r>
      <w:r w:rsidR="00C0439B" w:rsidRPr="00C0439B">
        <w:rPr>
          <w:rFonts w:ascii="Times New Roman" w:hAnsi="Times New Roman" w:cs="Times New Roman"/>
          <w:sz w:val="24"/>
          <w:szCs w:val="24"/>
        </w:rPr>
        <w:t>novorođeno dijete,</w:t>
      </w:r>
      <w:r w:rsidR="00C0439B">
        <w:rPr>
          <w:rFonts w:ascii="Times New Roman" w:hAnsi="Times New Roman" w:cs="Times New Roman"/>
          <w:sz w:val="24"/>
          <w:szCs w:val="24"/>
        </w:rPr>
        <w:t xml:space="preserve"> </w:t>
      </w:r>
      <w:r w:rsidRPr="004D0CDF">
        <w:rPr>
          <w:rFonts w:ascii="Times New Roman" w:hAnsi="Times New Roman" w:cs="Times New Roman"/>
          <w:sz w:val="24"/>
          <w:szCs w:val="24"/>
        </w:rPr>
        <w:t>čiji jedan ili oba roditelja imaju prijavljeno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CDF">
        <w:rPr>
          <w:rFonts w:ascii="Times New Roman" w:hAnsi="Times New Roman" w:cs="Times New Roman"/>
          <w:sz w:val="24"/>
          <w:szCs w:val="24"/>
        </w:rPr>
        <w:t>prebivalište i poreznu pripadnost na području Općine na dan rođenja djeteta</w:t>
      </w:r>
      <w:r>
        <w:rPr>
          <w:rFonts w:ascii="Times New Roman" w:hAnsi="Times New Roman" w:cs="Times New Roman"/>
          <w:sz w:val="24"/>
          <w:szCs w:val="24"/>
        </w:rPr>
        <w:t xml:space="preserve"> i podnošenja zahtjeva.“</w:t>
      </w:r>
    </w:p>
    <w:p w14:paraId="3C0C069C" w14:textId="77777777" w:rsidR="004D0CDF" w:rsidRDefault="004D0CDF" w:rsidP="002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C9B28" w14:textId="3ADA3D36" w:rsidR="009F73DE" w:rsidRPr="009F73DE" w:rsidRDefault="009F73DE" w:rsidP="009F7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3D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4D99618" w14:textId="68D439D7" w:rsidR="002A43EB" w:rsidRPr="007539F7" w:rsidRDefault="002A43EB" w:rsidP="00D81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DDB">
        <w:rPr>
          <w:rFonts w:ascii="Times New Roman" w:hAnsi="Times New Roman" w:cs="Times New Roman"/>
          <w:sz w:val="24"/>
          <w:szCs w:val="24"/>
        </w:rPr>
        <w:t xml:space="preserve">U preostalom dijelu odredbe </w:t>
      </w:r>
      <w:r w:rsidR="00D8128A" w:rsidRPr="00D8128A">
        <w:rPr>
          <w:rFonts w:ascii="Times New Roman" w:hAnsi="Times New Roman" w:cs="Times New Roman"/>
          <w:sz w:val="24"/>
          <w:szCs w:val="24"/>
        </w:rPr>
        <w:t>Odluk</w:t>
      </w:r>
      <w:r w:rsidR="00D8128A">
        <w:rPr>
          <w:rFonts w:ascii="Times New Roman" w:hAnsi="Times New Roman" w:cs="Times New Roman"/>
          <w:sz w:val="24"/>
          <w:szCs w:val="24"/>
        </w:rPr>
        <w:t>e</w:t>
      </w:r>
      <w:r w:rsidR="00D8128A" w:rsidRPr="00D8128A">
        <w:rPr>
          <w:rFonts w:ascii="Times New Roman" w:hAnsi="Times New Roman" w:cs="Times New Roman"/>
          <w:sz w:val="24"/>
          <w:szCs w:val="24"/>
        </w:rPr>
        <w:t xml:space="preserve"> o socijalnoj skrbi na području Općine Funtana-Fontane </w:t>
      </w:r>
      <w:r w:rsidRPr="00906DDB">
        <w:rPr>
          <w:rFonts w:ascii="Times New Roman" w:hAnsi="Times New Roman" w:cs="Times New Roman"/>
          <w:sz w:val="24"/>
          <w:szCs w:val="24"/>
        </w:rPr>
        <w:t>ostaju neizmijenjene.</w:t>
      </w:r>
    </w:p>
    <w:p w14:paraId="0A600910" w14:textId="77777777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6555" w14:textId="054F8DCE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4257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D66ED3" w14:textId="0E66FF72" w:rsidR="00883487" w:rsidRPr="00883487" w:rsidRDefault="00883487" w:rsidP="0088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487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</w:t>
      </w:r>
      <w:r w:rsidRPr="00883487">
        <w:rPr>
          <w:rFonts w:ascii="Times New Roman" w:eastAsia="Calibri" w:hAnsi="Times New Roman" w:cs="Times New Roman"/>
          <w:sz w:val="24"/>
          <w:szCs w:val="24"/>
        </w:rPr>
        <w:t xml:space="preserve"> dana od dana objave u „Službenom glasniku Općine </w:t>
      </w:r>
      <w:r w:rsidRPr="00547347">
        <w:rPr>
          <w:rFonts w:ascii="Times New Roman" w:eastAsia="Calibri" w:hAnsi="Times New Roman" w:cs="Times New Roman"/>
          <w:sz w:val="24"/>
          <w:szCs w:val="24"/>
        </w:rPr>
        <w:t>Funtana“</w:t>
      </w:r>
      <w:r w:rsidR="00075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6670BE" w14:textId="77777777" w:rsidR="00883487" w:rsidRPr="00883487" w:rsidRDefault="00883487" w:rsidP="0088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FC91" w14:textId="77777777" w:rsidR="00883487" w:rsidRPr="00883487" w:rsidRDefault="00883487" w:rsidP="0088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934D2" w14:textId="0C9C4E5A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D42579" w:rsidRP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550-01/25-01/3</w:t>
      </w:r>
      <w:r w:rsid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8BC3694" w14:textId="79FD17DA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2163-16-02/15-2</w:t>
      </w:r>
      <w:r w:rsid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A770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B5A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Funtana-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Fontane, </w:t>
      </w:r>
      <w:r w:rsidR="00A770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29.07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786A0E2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6E522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20F38A" w14:textId="39E07346" w:rsidR="00883487" w:rsidRPr="00883487" w:rsidRDefault="00AB5A5A" w:rsidP="00883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FUNTANA-</w:t>
      </w:r>
      <w:r w:rsidR="00883487"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FONTANE</w:t>
      </w:r>
    </w:p>
    <w:p w14:paraId="502BB2BA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745FE1" w14:textId="77777777" w:rsidR="00883487" w:rsidRPr="00883487" w:rsidRDefault="00883487" w:rsidP="0088348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OPĆINSKOG VIJEĆA</w:t>
      </w:r>
    </w:p>
    <w:p w14:paraId="1DA8129F" w14:textId="5D92915E" w:rsidR="0006245F" w:rsidRDefault="00883487" w:rsidP="00AB5A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Igor Žiković</w:t>
      </w:r>
      <w:r w:rsidR="0053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</w:p>
    <w:p w14:paraId="1CF9CE85" w14:textId="77777777" w:rsidR="00AB5A5A" w:rsidRDefault="00AB5A5A" w:rsidP="00AB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49444" w14:textId="77777777" w:rsidR="00AB5A5A" w:rsidRPr="00AB5A5A" w:rsidRDefault="00AB5A5A" w:rsidP="00AB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B5A5A" w:rsidRPr="00AB5A5A" w:rsidSect="00BC5B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A13A" w14:textId="77777777" w:rsidR="00EB2F83" w:rsidRDefault="00EB2F83" w:rsidP="00626BDD">
      <w:pPr>
        <w:spacing w:after="0" w:line="240" w:lineRule="auto"/>
      </w:pPr>
      <w:r>
        <w:separator/>
      </w:r>
    </w:p>
  </w:endnote>
  <w:endnote w:type="continuationSeparator" w:id="0">
    <w:p w14:paraId="2794B03F" w14:textId="77777777" w:rsidR="00EB2F83" w:rsidRDefault="00EB2F83" w:rsidP="0062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88F4" w14:textId="77777777" w:rsidR="00EB2F83" w:rsidRDefault="00EB2F83" w:rsidP="00626BDD">
      <w:pPr>
        <w:spacing w:after="0" w:line="240" w:lineRule="auto"/>
      </w:pPr>
      <w:r>
        <w:separator/>
      </w:r>
    </w:p>
  </w:footnote>
  <w:footnote w:type="continuationSeparator" w:id="0">
    <w:p w14:paraId="0ECF3158" w14:textId="77777777" w:rsidR="00EB2F83" w:rsidRDefault="00EB2F83" w:rsidP="00626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2C"/>
    <w:multiLevelType w:val="hybridMultilevel"/>
    <w:tmpl w:val="39748628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066"/>
    <w:multiLevelType w:val="hybridMultilevel"/>
    <w:tmpl w:val="5488779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1300"/>
    <w:multiLevelType w:val="hybridMultilevel"/>
    <w:tmpl w:val="44DE6550"/>
    <w:lvl w:ilvl="0" w:tplc="064A8844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2C9"/>
    <w:multiLevelType w:val="hybridMultilevel"/>
    <w:tmpl w:val="0C021A0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C6D"/>
    <w:multiLevelType w:val="hybridMultilevel"/>
    <w:tmpl w:val="202C809C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DDD"/>
    <w:multiLevelType w:val="hybridMultilevel"/>
    <w:tmpl w:val="32F8B0AE"/>
    <w:lvl w:ilvl="0" w:tplc="4296D146">
      <w:start w:val="1"/>
      <w:numFmt w:val="decimal"/>
      <w:lvlText w:val="(%1)"/>
      <w:lvlJc w:val="left"/>
      <w:pPr>
        <w:ind w:left="10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D3FBA"/>
    <w:multiLevelType w:val="hybridMultilevel"/>
    <w:tmpl w:val="1868C9D6"/>
    <w:lvl w:ilvl="0" w:tplc="30A6A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3CA9"/>
    <w:multiLevelType w:val="hybridMultilevel"/>
    <w:tmpl w:val="9EC43F84"/>
    <w:lvl w:ilvl="0" w:tplc="E148067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949F0"/>
    <w:multiLevelType w:val="hybridMultilevel"/>
    <w:tmpl w:val="A77258AA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31D95"/>
    <w:multiLevelType w:val="hybridMultilevel"/>
    <w:tmpl w:val="0D8AD3E4"/>
    <w:lvl w:ilvl="0" w:tplc="555AC50E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40EE3"/>
    <w:multiLevelType w:val="hybridMultilevel"/>
    <w:tmpl w:val="AF20DB70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5A53"/>
    <w:multiLevelType w:val="hybridMultilevel"/>
    <w:tmpl w:val="D20EF9A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35C7"/>
    <w:multiLevelType w:val="hybridMultilevel"/>
    <w:tmpl w:val="57B88FC0"/>
    <w:lvl w:ilvl="0" w:tplc="4296D146">
      <w:start w:val="1"/>
      <w:numFmt w:val="decimal"/>
      <w:lvlText w:val="(%1)"/>
      <w:lvlJc w:val="left"/>
      <w:pPr>
        <w:ind w:left="10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225E7"/>
    <w:multiLevelType w:val="hybridMultilevel"/>
    <w:tmpl w:val="CACED2DC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67EF"/>
    <w:multiLevelType w:val="hybridMultilevel"/>
    <w:tmpl w:val="1CB4AE22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85149"/>
    <w:multiLevelType w:val="hybridMultilevel"/>
    <w:tmpl w:val="54967F58"/>
    <w:lvl w:ilvl="0" w:tplc="9D3695B2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97EC9"/>
    <w:multiLevelType w:val="hybridMultilevel"/>
    <w:tmpl w:val="83F24972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83171"/>
    <w:multiLevelType w:val="hybridMultilevel"/>
    <w:tmpl w:val="DFAC66E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F24"/>
    <w:multiLevelType w:val="hybridMultilevel"/>
    <w:tmpl w:val="D5D4CA8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4FD7"/>
    <w:multiLevelType w:val="hybridMultilevel"/>
    <w:tmpl w:val="F5CAF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581B"/>
    <w:multiLevelType w:val="hybridMultilevel"/>
    <w:tmpl w:val="8EF0F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50B89"/>
    <w:multiLevelType w:val="hybridMultilevel"/>
    <w:tmpl w:val="863C3B86"/>
    <w:lvl w:ilvl="0" w:tplc="D6F0318E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709F6"/>
    <w:multiLevelType w:val="hybridMultilevel"/>
    <w:tmpl w:val="CC382ADA"/>
    <w:lvl w:ilvl="0" w:tplc="2A3CCC98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5F77"/>
    <w:multiLevelType w:val="hybridMultilevel"/>
    <w:tmpl w:val="CD82950A"/>
    <w:lvl w:ilvl="0" w:tplc="2CE0E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00A4A"/>
    <w:multiLevelType w:val="hybridMultilevel"/>
    <w:tmpl w:val="5A60757E"/>
    <w:lvl w:ilvl="0" w:tplc="4296D146">
      <w:start w:val="1"/>
      <w:numFmt w:val="decimal"/>
      <w:lvlText w:val="(%1)"/>
      <w:lvlJc w:val="left"/>
      <w:pPr>
        <w:ind w:left="7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5B01A9F"/>
    <w:multiLevelType w:val="hybridMultilevel"/>
    <w:tmpl w:val="13F64CBE"/>
    <w:lvl w:ilvl="0" w:tplc="AB5C82C4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75A8A"/>
    <w:multiLevelType w:val="hybridMultilevel"/>
    <w:tmpl w:val="55587B9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C34DD"/>
    <w:multiLevelType w:val="hybridMultilevel"/>
    <w:tmpl w:val="97D0AFE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256A"/>
    <w:multiLevelType w:val="hybridMultilevel"/>
    <w:tmpl w:val="358464F2"/>
    <w:lvl w:ilvl="0" w:tplc="32A68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23F5F"/>
    <w:multiLevelType w:val="hybridMultilevel"/>
    <w:tmpl w:val="B7082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41D7"/>
    <w:multiLevelType w:val="hybridMultilevel"/>
    <w:tmpl w:val="2500D7AC"/>
    <w:lvl w:ilvl="0" w:tplc="AD2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C5ED2"/>
    <w:multiLevelType w:val="hybridMultilevel"/>
    <w:tmpl w:val="AED001F2"/>
    <w:lvl w:ilvl="0" w:tplc="555AC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E7D23"/>
    <w:multiLevelType w:val="hybridMultilevel"/>
    <w:tmpl w:val="E92AB290"/>
    <w:lvl w:ilvl="0" w:tplc="94AC2340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07C7D"/>
    <w:multiLevelType w:val="hybridMultilevel"/>
    <w:tmpl w:val="36BC4A1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E70D5"/>
    <w:multiLevelType w:val="hybridMultilevel"/>
    <w:tmpl w:val="D4182F8E"/>
    <w:lvl w:ilvl="0" w:tplc="877885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7BE441A"/>
    <w:multiLevelType w:val="hybridMultilevel"/>
    <w:tmpl w:val="C1821F86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F3D78"/>
    <w:multiLevelType w:val="hybridMultilevel"/>
    <w:tmpl w:val="C95EC9D6"/>
    <w:lvl w:ilvl="0" w:tplc="555AC50E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2320E"/>
    <w:multiLevelType w:val="hybridMultilevel"/>
    <w:tmpl w:val="E0141BAE"/>
    <w:lvl w:ilvl="0" w:tplc="CE842758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B1FBA"/>
    <w:multiLevelType w:val="hybridMultilevel"/>
    <w:tmpl w:val="D5DA9CD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E071D"/>
    <w:multiLevelType w:val="hybridMultilevel"/>
    <w:tmpl w:val="20E8C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50E29"/>
    <w:multiLevelType w:val="hybridMultilevel"/>
    <w:tmpl w:val="C5528B26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3801">
    <w:abstractNumId w:val="3"/>
  </w:num>
  <w:num w:numId="2" w16cid:durableId="1278179592">
    <w:abstractNumId w:val="1"/>
  </w:num>
  <w:num w:numId="3" w16cid:durableId="1086540437">
    <w:abstractNumId w:val="4"/>
  </w:num>
  <w:num w:numId="4" w16cid:durableId="2115703606">
    <w:abstractNumId w:val="10"/>
  </w:num>
  <w:num w:numId="5" w16cid:durableId="1338924321">
    <w:abstractNumId w:val="19"/>
  </w:num>
  <w:num w:numId="6" w16cid:durableId="1514222608">
    <w:abstractNumId w:val="35"/>
  </w:num>
  <w:num w:numId="7" w16cid:durableId="205144950">
    <w:abstractNumId w:val="40"/>
  </w:num>
  <w:num w:numId="8" w16cid:durableId="1117675299">
    <w:abstractNumId w:val="23"/>
  </w:num>
  <w:num w:numId="9" w16cid:durableId="1309239478">
    <w:abstractNumId w:val="11"/>
  </w:num>
  <w:num w:numId="10" w16cid:durableId="1779641489">
    <w:abstractNumId w:val="28"/>
  </w:num>
  <w:num w:numId="11" w16cid:durableId="68310688">
    <w:abstractNumId w:val="16"/>
  </w:num>
  <w:num w:numId="12" w16cid:durableId="371227845">
    <w:abstractNumId w:val="5"/>
  </w:num>
  <w:num w:numId="13" w16cid:durableId="256408307">
    <w:abstractNumId w:val="33"/>
  </w:num>
  <w:num w:numId="14" w16cid:durableId="841118038">
    <w:abstractNumId w:val="25"/>
  </w:num>
  <w:num w:numId="15" w16cid:durableId="698895651">
    <w:abstractNumId w:val="8"/>
  </w:num>
  <w:num w:numId="16" w16cid:durableId="90592383">
    <w:abstractNumId w:val="27"/>
  </w:num>
  <w:num w:numId="17" w16cid:durableId="1039666172">
    <w:abstractNumId w:val="39"/>
  </w:num>
  <w:num w:numId="18" w16cid:durableId="519928594">
    <w:abstractNumId w:val="20"/>
  </w:num>
  <w:num w:numId="19" w16cid:durableId="1368339499">
    <w:abstractNumId w:val="29"/>
  </w:num>
  <w:num w:numId="20" w16cid:durableId="242682803">
    <w:abstractNumId w:val="13"/>
  </w:num>
  <w:num w:numId="21" w16cid:durableId="2079549899">
    <w:abstractNumId w:val="34"/>
  </w:num>
  <w:num w:numId="22" w16cid:durableId="180970773">
    <w:abstractNumId w:val="0"/>
  </w:num>
  <w:num w:numId="23" w16cid:durableId="1444421070">
    <w:abstractNumId w:val="32"/>
  </w:num>
  <w:num w:numId="24" w16cid:durableId="1906603724">
    <w:abstractNumId w:val="7"/>
  </w:num>
  <w:num w:numId="25" w16cid:durableId="221478430">
    <w:abstractNumId w:val="22"/>
  </w:num>
  <w:num w:numId="26" w16cid:durableId="1604729219">
    <w:abstractNumId w:val="15"/>
  </w:num>
  <w:num w:numId="27" w16cid:durableId="23793351">
    <w:abstractNumId w:val="2"/>
  </w:num>
  <w:num w:numId="28" w16cid:durableId="365642156">
    <w:abstractNumId w:val="21"/>
  </w:num>
  <w:num w:numId="29" w16cid:durableId="657195035">
    <w:abstractNumId w:val="37"/>
  </w:num>
  <w:num w:numId="30" w16cid:durableId="1191994330">
    <w:abstractNumId w:val="17"/>
  </w:num>
  <w:num w:numId="31" w16cid:durableId="1307784079">
    <w:abstractNumId w:val="12"/>
  </w:num>
  <w:num w:numId="32" w16cid:durableId="1176388230">
    <w:abstractNumId w:val="6"/>
  </w:num>
  <w:num w:numId="33" w16cid:durableId="1631126266">
    <w:abstractNumId w:val="18"/>
  </w:num>
  <w:num w:numId="34" w16cid:durableId="1022053780">
    <w:abstractNumId w:val="38"/>
  </w:num>
  <w:num w:numId="35" w16cid:durableId="2028633944">
    <w:abstractNumId w:val="14"/>
  </w:num>
  <w:num w:numId="36" w16cid:durableId="1653607134">
    <w:abstractNumId w:val="26"/>
  </w:num>
  <w:num w:numId="37" w16cid:durableId="192766321">
    <w:abstractNumId w:val="24"/>
  </w:num>
  <w:num w:numId="38" w16cid:durableId="1248222580">
    <w:abstractNumId w:val="9"/>
  </w:num>
  <w:num w:numId="39" w16cid:durableId="1268926418">
    <w:abstractNumId w:val="36"/>
  </w:num>
  <w:num w:numId="40" w16cid:durableId="551114143">
    <w:abstractNumId w:val="30"/>
  </w:num>
  <w:num w:numId="41" w16cid:durableId="265235357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00"/>
    <w:rsid w:val="00007CF9"/>
    <w:rsid w:val="00013777"/>
    <w:rsid w:val="0001447A"/>
    <w:rsid w:val="00022880"/>
    <w:rsid w:val="000239D0"/>
    <w:rsid w:val="00031E95"/>
    <w:rsid w:val="00044ABA"/>
    <w:rsid w:val="00046E91"/>
    <w:rsid w:val="00053BC9"/>
    <w:rsid w:val="0005662E"/>
    <w:rsid w:val="00056C9B"/>
    <w:rsid w:val="00057D87"/>
    <w:rsid w:val="0006245F"/>
    <w:rsid w:val="000647DF"/>
    <w:rsid w:val="0006484B"/>
    <w:rsid w:val="00071896"/>
    <w:rsid w:val="00075A70"/>
    <w:rsid w:val="000816FA"/>
    <w:rsid w:val="000A139B"/>
    <w:rsid w:val="000A264F"/>
    <w:rsid w:val="000A2819"/>
    <w:rsid w:val="000A4CAF"/>
    <w:rsid w:val="000A658D"/>
    <w:rsid w:val="000A65F0"/>
    <w:rsid w:val="000B25FD"/>
    <w:rsid w:val="000B4A33"/>
    <w:rsid w:val="000D52C7"/>
    <w:rsid w:val="000D5692"/>
    <w:rsid w:val="000D599A"/>
    <w:rsid w:val="000E648C"/>
    <w:rsid w:val="000E7117"/>
    <w:rsid w:val="000F2CEC"/>
    <w:rsid w:val="001008E1"/>
    <w:rsid w:val="001038CD"/>
    <w:rsid w:val="0011011D"/>
    <w:rsid w:val="00120A4E"/>
    <w:rsid w:val="00123EAB"/>
    <w:rsid w:val="00124787"/>
    <w:rsid w:val="00125EB9"/>
    <w:rsid w:val="00127459"/>
    <w:rsid w:val="00136C97"/>
    <w:rsid w:val="00141345"/>
    <w:rsid w:val="00146291"/>
    <w:rsid w:val="00160736"/>
    <w:rsid w:val="00162790"/>
    <w:rsid w:val="00165A4E"/>
    <w:rsid w:val="00171583"/>
    <w:rsid w:val="00183B86"/>
    <w:rsid w:val="00184BC7"/>
    <w:rsid w:val="001C36D6"/>
    <w:rsid w:val="001D0D6F"/>
    <w:rsid w:val="001E3390"/>
    <w:rsid w:val="00200B8F"/>
    <w:rsid w:val="00201070"/>
    <w:rsid w:val="00201AF9"/>
    <w:rsid w:val="00202BC1"/>
    <w:rsid w:val="00224067"/>
    <w:rsid w:val="0023260C"/>
    <w:rsid w:val="00237112"/>
    <w:rsid w:val="00243C97"/>
    <w:rsid w:val="00246BB0"/>
    <w:rsid w:val="00254E80"/>
    <w:rsid w:val="00257937"/>
    <w:rsid w:val="002661E7"/>
    <w:rsid w:val="0028728D"/>
    <w:rsid w:val="00292032"/>
    <w:rsid w:val="002954FB"/>
    <w:rsid w:val="002970B4"/>
    <w:rsid w:val="002A43EB"/>
    <w:rsid w:val="002A685B"/>
    <w:rsid w:val="002B292C"/>
    <w:rsid w:val="002B34FD"/>
    <w:rsid w:val="002B4518"/>
    <w:rsid w:val="002D4E7D"/>
    <w:rsid w:val="002E5423"/>
    <w:rsid w:val="002F2F9B"/>
    <w:rsid w:val="002F4849"/>
    <w:rsid w:val="00314AA7"/>
    <w:rsid w:val="0031698D"/>
    <w:rsid w:val="00321C96"/>
    <w:rsid w:val="00323AC0"/>
    <w:rsid w:val="00347124"/>
    <w:rsid w:val="00371EE9"/>
    <w:rsid w:val="00373B3F"/>
    <w:rsid w:val="00376705"/>
    <w:rsid w:val="00395AFE"/>
    <w:rsid w:val="003A73B6"/>
    <w:rsid w:val="003B4460"/>
    <w:rsid w:val="003C1F78"/>
    <w:rsid w:val="003C381E"/>
    <w:rsid w:val="003D6DFF"/>
    <w:rsid w:val="003F1AEB"/>
    <w:rsid w:val="003F2F53"/>
    <w:rsid w:val="003F3DA2"/>
    <w:rsid w:val="003F432A"/>
    <w:rsid w:val="003F467A"/>
    <w:rsid w:val="004019C6"/>
    <w:rsid w:val="00405FB9"/>
    <w:rsid w:val="00407041"/>
    <w:rsid w:val="0040709D"/>
    <w:rsid w:val="004223B8"/>
    <w:rsid w:val="00430198"/>
    <w:rsid w:val="004311DB"/>
    <w:rsid w:val="0043121B"/>
    <w:rsid w:val="0044500E"/>
    <w:rsid w:val="00473108"/>
    <w:rsid w:val="0048470E"/>
    <w:rsid w:val="0049385E"/>
    <w:rsid w:val="00493A4F"/>
    <w:rsid w:val="004A0E5E"/>
    <w:rsid w:val="004B3EFB"/>
    <w:rsid w:val="004B4006"/>
    <w:rsid w:val="004C394C"/>
    <w:rsid w:val="004D0C62"/>
    <w:rsid w:val="004D0CDF"/>
    <w:rsid w:val="004D7CD2"/>
    <w:rsid w:val="004E5495"/>
    <w:rsid w:val="005042E8"/>
    <w:rsid w:val="0052158D"/>
    <w:rsid w:val="00521828"/>
    <w:rsid w:val="005309B0"/>
    <w:rsid w:val="00533CC4"/>
    <w:rsid w:val="005340F7"/>
    <w:rsid w:val="0053497F"/>
    <w:rsid w:val="00543D11"/>
    <w:rsid w:val="00547347"/>
    <w:rsid w:val="005514B0"/>
    <w:rsid w:val="00554363"/>
    <w:rsid w:val="00561F1C"/>
    <w:rsid w:val="005637AE"/>
    <w:rsid w:val="00567696"/>
    <w:rsid w:val="0058157D"/>
    <w:rsid w:val="005832DF"/>
    <w:rsid w:val="00585E88"/>
    <w:rsid w:val="005A6C07"/>
    <w:rsid w:val="005B72D3"/>
    <w:rsid w:val="005E3612"/>
    <w:rsid w:val="005F2545"/>
    <w:rsid w:val="005F540E"/>
    <w:rsid w:val="00601563"/>
    <w:rsid w:val="0061169E"/>
    <w:rsid w:val="006125AC"/>
    <w:rsid w:val="00613AA7"/>
    <w:rsid w:val="006224BC"/>
    <w:rsid w:val="00623EB1"/>
    <w:rsid w:val="006251FF"/>
    <w:rsid w:val="00626BDD"/>
    <w:rsid w:val="006303A2"/>
    <w:rsid w:val="00633E4E"/>
    <w:rsid w:val="00645046"/>
    <w:rsid w:val="0064662F"/>
    <w:rsid w:val="006525FE"/>
    <w:rsid w:val="00653562"/>
    <w:rsid w:val="00654CE2"/>
    <w:rsid w:val="00660CDF"/>
    <w:rsid w:val="00660E02"/>
    <w:rsid w:val="00663EF2"/>
    <w:rsid w:val="00664AD8"/>
    <w:rsid w:val="00666CC5"/>
    <w:rsid w:val="006A6097"/>
    <w:rsid w:val="006B4643"/>
    <w:rsid w:val="006B62C8"/>
    <w:rsid w:val="006B6507"/>
    <w:rsid w:val="006C6D9C"/>
    <w:rsid w:val="006D0D34"/>
    <w:rsid w:val="006D4558"/>
    <w:rsid w:val="006D550B"/>
    <w:rsid w:val="006D7AD1"/>
    <w:rsid w:val="006E6946"/>
    <w:rsid w:val="00700E3A"/>
    <w:rsid w:val="00714093"/>
    <w:rsid w:val="007226CE"/>
    <w:rsid w:val="0073278B"/>
    <w:rsid w:val="007350AE"/>
    <w:rsid w:val="00736FE3"/>
    <w:rsid w:val="007418FE"/>
    <w:rsid w:val="007430B9"/>
    <w:rsid w:val="007509C3"/>
    <w:rsid w:val="00751F26"/>
    <w:rsid w:val="00761673"/>
    <w:rsid w:val="007616D8"/>
    <w:rsid w:val="00761C35"/>
    <w:rsid w:val="0077016A"/>
    <w:rsid w:val="0077385B"/>
    <w:rsid w:val="007753E7"/>
    <w:rsid w:val="007864C9"/>
    <w:rsid w:val="00791EA3"/>
    <w:rsid w:val="007A23AE"/>
    <w:rsid w:val="007B2E94"/>
    <w:rsid w:val="007B3194"/>
    <w:rsid w:val="007C4728"/>
    <w:rsid w:val="007E01B3"/>
    <w:rsid w:val="007E555A"/>
    <w:rsid w:val="007F7B7A"/>
    <w:rsid w:val="007F7F5A"/>
    <w:rsid w:val="00800D6F"/>
    <w:rsid w:val="0081241F"/>
    <w:rsid w:val="00823B9A"/>
    <w:rsid w:val="008346B7"/>
    <w:rsid w:val="00840940"/>
    <w:rsid w:val="00840A7A"/>
    <w:rsid w:val="00847390"/>
    <w:rsid w:val="00860EA7"/>
    <w:rsid w:val="00863A64"/>
    <w:rsid w:val="00866C15"/>
    <w:rsid w:val="00876F65"/>
    <w:rsid w:val="00883487"/>
    <w:rsid w:val="008855C1"/>
    <w:rsid w:val="0088675E"/>
    <w:rsid w:val="00891587"/>
    <w:rsid w:val="0089269E"/>
    <w:rsid w:val="00895DC7"/>
    <w:rsid w:val="008B014F"/>
    <w:rsid w:val="008C11B6"/>
    <w:rsid w:val="008D551C"/>
    <w:rsid w:val="008D7459"/>
    <w:rsid w:val="008E0B8A"/>
    <w:rsid w:val="008E25D4"/>
    <w:rsid w:val="008E3154"/>
    <w:rsid w:val="009121BF"/>
    <w:rsid w:val="00912581"/>
    <w:rsid w:val="0091338D"/>
    <w:rsid w:val="00920461"/>
    <w:rsid w:val="00922C50"/>
    <w:rsid w:val="00980B61"/>
    <w:rsid w:val="00985296"/>
    <w:rsid w:val="00992B12"/>
    <w:rsid w:val="00993D45"/>
    <w:rsid w:val="009A0C8D"/>
    <w:rsid w:val="009B1A75"/>
    <w:rsid w:val="009C15A8"/>
    <w:rsid w:val="009C2F88"/>
    <w:rsid w:val="009C51E6"/>
    <w:rsid w:val="009D12E6"/>
    <w:rsid w:val="009D733E"/>
    <w:rsid w:val="009F73DE"/>
    <w:rsid w:val="00A01D8D"/>
    <w:rsid w:val="00A075D8"/>
    <w:rsid w:val="00A07660"/>
    <w:rsid w:val="00A11C9C"/>
    <w:rsid w:val="00A125F9"/>
    <w:rsid w:val="00A155BA"/>
    <w:rsid w:val="00A31D32"/>
    <w:rsid w:val="00A43C83"/>
    <w:rsid w:val="00A51299"/>
    <w:rsid w:val="00A53A82"/>
    <w:rsid w:val="00A64298"/>
    <w:rsid w:val="00A661C6"/>
    <w:rsid w:val="00A67568"/>
    <w:rsid w:val="00A76C5E"/>
    <w:rsid w:val="00A770E2"/>
    <w:rsid w:val="00A82E2C"/>
    <w:rsid w:val="00A912B9"/>
    <w:rsid w:val="00AB365A"/>
    <w:rsid w:val="00AB4CB0"/>
    <w:rsid w:val="00AB5A5A"/>
    <w:rsid w:val="00AB6C8A"/>
    <w:rsid w:val="00AB6DAB"/>
    <w:rsid w:val="00AD0371"/>
    <w:rsid w:val="00AD4616"/>
    <w:rsid w:val="00AD68AB"/>
    <w:rsid w:val="00AE39F9"/>
    <w:rsid w:val="00AE5788"/>
    <w:rsid w:val="00AF0105"/>
    <w:rsid w:val="00AF74C1"/>
    <w:rsid w:val="00B511FB"/>
    <w:rsid w:val="00B51AE6"/>
    <w:rsid w:val="00B53FAE"/>
    <w:rsid w:val="00B5766C"/>
    <w:rsid w:val="00B76A56"/>
    <w:rsid w:val="00B812C0"/>
    <w:rsid w:val="00B84533"/>
    <w:rsid w:val="00B87F0A"/>
    <w:rsid w:val="00B91333"/>
    <w:rsid w:val="00BA39D9"/>
    <w:rsid w:val="00BB6B03"/>
    <w:rsid w:val="00BB7489"/>
    <w:rsid w:val="00BC5849"/>
    <w:rsid w:val="00BC5BDC"/>
    <w:rsid w:val="00BC6386"/>
    <w:rsid w:val="00BD6D3E"/>
    <w:rsid w:val="00BE010E"/>
    <w:rsid w:val="00BE5352"/>
    <w:rsid w:val="00BF72D0"/>
    <w:rsid w:val="00C0439B"/>
    <w:rsid w:val="00C22745"/>
    <w:rsid w:val="00C23CA7"/>
    <w:rsid w:val="00C25B1A"/>
    <w:rsid w:val="00C301C4"/>
    <w:rsid w:val="00C731DC"/>
    <w:rsid w:val="00C76EBB"/>
    <w:rsid w:val="00C80AE5"/>
    <w:rsid w:val="00C86117"/>
    <w:rsid w:val="00C9240E"/>
    <w:rsid w:val="00CA302C"/>
    <w:rsid w:val="00CB0C39"/>
    <w:rsid w:val="00CB1752"/>
    <w:rsid w:val="00CB5A55"/>
    <w:rsid w:val="00CB77D9"/>
    <w:rsid w:val="00CC61C7"/>
    <w:rsid w:val="00CD3145"/>
    <w:rsid w:val="00CF2E67"/>
    <w:rsid w:val="00CF60DD"/>
    <w:rsid w:val="00D01872"/>
    <w:rsid w:val="00D1103F"/>
    <w:rsid w:val="00D11605"/>
    <w:rsid w:val="00D25657"/>
    <w:rsid w:val="00D31C32"/>
    <w:rsid w:val="00D42579"/>
    <w:rsid w:val="00D4362C"/>
    <w:rsid w:val="00D5429B"/>
    <w:rsid w:val="00D60EF0"/>
    <w:rsid w:val="00D7321C"/>
    <w:rsid w:val="00D76E79"/>
    <w:rsid w:val="00D800B2"/>
    <w:rsid w:val="00D811F5"/>
    <w:rsid w:val="00D8128A"/>
    <w:rsid w:val="00D852C2"/>
    <w:rsid w:val="00DB61C5"/>
    <w:rsid w:val="00DB7F33"/>
    <w:rsid w:val="00DC332B"/>
    <w:rsid w:val="00DE3000"/>
    <w:rsid w:val="00DE4025"/>
    <w:rsid w:val="00DE548E"/>
    <w:rsid w:val="00DE7380"/>
    <w:rsid w:val="00DF6263"/>
    <w:rsid w:val="00DF7EFF"/>
    <w:rsid w:val="00E04AB0"/>
    <w:rsid w:val="00E317F8"/>
    <w:rsid w:val="00E43F31"/>
    <w:rsid w:val="00E6478C"/>
    <w:rsid w:val="00E6576D"/>
    <w:rsid w:val="00E8041B"/>
    <w:rsid w:val="00E81ADB"/>
    <w:rsid w:val="00E8620A"/>
    <w:rsid w:val="00E90977"/>
    <w:rsid w:val="00E90980"/>
    <w:rsid w:val="00E9372C"/>
    <w:rsid w:val="00E96F5F"/>
    <w:rsid w:val="00EA263C"/>
    <w:rsid w:val="00EB2F83"/>
    <w:rsid w:val="00EB5E06"/>
    <w:rsid w:val="00ED2EF2"/>
    <w:rsid w:val="00ED33AD"/>
    <w:rsid w:val="00ED52B1"/>
    <w:rsid w:val="00EE6C51"/>
    <w:rsid w:val="00EF141E"/>
    <w:rsid w:val="00EF476B"/>
    <w:rsid w:val="00EF58C4"/>
    <w:rsid w:val="00EF6E91"/>
    <w:rsid w:val="00F077A1"/>
    <w:rsid w:val="00F17739"/>
    <w:rsid w:val="00F22709"/>
    <w:rsid w:val="00F276F3"/>
    <w:rsid w:val="00F36C98"/>
    <w:rsid w:val="00F54BDD"/>
    <w:rsid w:val="00F6607C"/>
    <w:rsid w:val="00F81031"/>
    <w:rsid w:val="00F84C2C"/>
    <w:rsid w:val="00F94EC9"/>
    <w:rsid w:val="00FA0281"/>
    <w:rsid w:val="00FA1C30"/>
    <w:rsid w:val="00FB5404"/>
    <w:rsid w:val="00FC7885"/>
    <w:rsid w:val="00FC7C28"/>
    <w:rsid w:val="00FD59F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84F"/>
  <w15:chartTrackingRefBased/>
  <w15:docId w15:val="{3B4B48C9-3D4E-4C77-9CE2-5209B4E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9D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144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44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447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44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447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2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6BDD"/>
  </w:style>
  <w:style w:type="paragraph" w:styleId="Podnoje">
    <w:name w:val="footer"/>
    <w:basedOn w:val="Normal"/>
    <w:link w:val="PodnojeChar"/>
    <w:uiPriority w:val="99"/>
    <w:unhideWhenUsed/>
    <w:rsid w:val="0062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6BDD"/>
  </w:style>
  <w:style w:type="table" w:styleId="Reetkatablice">
    <w:name w:val="Table Grid"/>
    <w:basedOn w:val="Obinatablica"/>
    <w:uiPriority w:val="59"/>
    <w:rsid w:val="002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405</cp:revision>
  <cp:lastPrinted>2022-09-20T07:30:00Z</cp:lastPrinted>
  <dcterms:created xsi:type="dcterms:W3CDTF">2022-09-21T11:53:00Z</dcterms:created>
  <dcterms:modified xsi:type="dcterms:W3CDTF">2025-07-30T06:45:00Z</dcterms:modified>
</cp:coreProperties>
</file>