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8A06" w14:textId="67F9EE9E" w:rsidR="00AC7852" w:rsidRPr="00AC7852" w:rsidRDefault="00C23B51" w:rsidP="000D0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23B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članaka 27. i 35. Zakona o lokalnoj i područnoj (regionalnoj) samoupravi („Narodne novine“, broj 33/01, 60/01, 129/05, 109/07, 125/08, 36/09, 150/11, 144/12, 19/13, 137/15, 123/17, 98/19 i 144/20),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članka 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10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. stavka 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3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9E2C4C" w:rsidRPr="009E2C4C">
        <w:rPr>
          <w:rFonts w:ascii="Times New Roman" w:hAnsi="Times New Roman" w:cs="Times New Roman"/>
          <w:noProof w:val="0"/>
          <w:sz w:val="24"/>
          <w:szCs w:val="24"/>
        </w:rPr>
        <w:t>Zakon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9E2C4C" w:rsidRPr="009E2C4C">
        <w:rPr>
          <w:rFonts w:ascii="Times New Roman" w:hAnsi="Times New Roman" w:cs="Times New Roman"/>
          <w:noProof w:val="0"/>
          <w:sz w:val="24"/>
          <w:szCs w:val="24"/>
        </w:rPr>
        <w:t xml:space="preserve"> o financiranju političkih aktivnosti, izborne promidžbe i referenduma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(„Narodne novine“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broj 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29/19 i</w:t>
      </w:r>
      <w:r w:rsidR="009E2C4C" w:rsidRPr="009E2C4C">
        <w:rPr>
          <w:rFonts w:ascii="Times New Roman" w:hAnsi="Times New Roman" w:cs="Times New Roman"/>
          <w:noProof w:val="0"/>
          <w:sz w:val="24"/>
          <w:szCs w:val="24"/>
        </w:rPr>
        <w:t xml:space="preserve"> 98/19</w:t>
      </w:r>
      <w:r w:rsidR="007D357F">
        <w:rPr>
          <w:rFonts w:ascii="Times New Roman" w:hAnsi="Times New Roman" w:cs="Times New Roman"/>
          <w:noProof w:val="0"/>
          <w:sz w:val="24"/>
          <w:szCs w:val="24"/>
        </w:rPr>
        <w:t xml:space="preserve"> – u daljnjem tekstu: Zakon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) i članka </w:t>
      </w:r>
      <w:r w:rsidR="00BF44FB">
        <w:rPr>
          <w:rFonts w:ascii="Times New Roman" w:hAnsi="Times New Roman" w:cs="Times New Roman"/>
          <w:noProof w:val="0"/>
          <w:sz w:val="24"/>
          <w:szCs w:val="24"/>
        </w:rPr>
        <w:t xml:space="preserve">40. stavka 1. točke 3. Statuta </w:t>
      </w:r>
      <w:r w:rsidR="007F7DCB">
        <w:rPr>
          <w:rFonts w:ascii="Times New Roman" w:hAnsi="Times New Roman" w:cs="Times New Roman"/>
          <w:noProof w:val="0"/>
          <w:sz w:val="24"/>
          <w:szCs w:val="24"/>
        </w:rPr>
        <w:t>Općine Funtana-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Fontane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(„Služben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i glasnik Općine Funtana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“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CF6C65" w:rsidRPr="00CF6C65">
        <w:rPr>
          <w:rFonts w:ascii="Times New Roman" w:hAnsi="Times New Roman" w:cs="Times New Roman"/>
          <w:noProof w:val="0"/>
          <w:sz w:val="24"/>
          <w:szCs w:val="24"/>
        </w:rPr>
        <w:t>broj 2/13, 4/15, 5/18, 3/21 i 2/23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), 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952111">
        <w:rPr>
          <w:rFonts w:ascii="Times New Roman" w:hAnsi="Times New Roman" w:cs="Times New Roman"/>
          <w:noProof w:val="0"/>
          <w:sz w:val="24"/>
          <w:szCs w:val="24"/>
        </w:rPr>
        <w:t>pćinsko vijeće Općine Funtana-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Fontane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na sjednici održanoj 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 xml:space="preserve">dana </w:t>
      </w:r>
      <w:r w:rsidR="00CC3E61">
        <w:rPr>
          <w:rFonts w:ascii="Times New Roman" w:hAnsi="Times New Roman" w:cs="Times New Roman"/>
          <w:noProof w:val="0"/>
          <w:sz w:val="24"/>
          <w:szCs w:val="24"/>
        </w:rPr>
        <w:t xml:space="preserve">29. srpnja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20</w:t>
      </w:r>
      <w:r w:rsidR="00113B97">
        <w:rPr>
          <w:rFonts w:ascii="Times New Roman" w:hAnsi="Times New Roman" w:cs="Times New Roman"/>
          <w:noProof w:val="0"/>
          <w:sz w:val="24"/>
          <w:szCs w:val="24"/>
        </w:rPr>
        <w:t>2</w:t>
      </w:r>
      <w:r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. godine donosi</w:t>
      </w:r>
    </w:p>
    <w:p w14:paraId="76E2083B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862A988" w14:textId="77777777" w:rsidR="009E2C4C" w:rsidRDefault="009E2C4C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C0EA809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O D L U K U</w:t>
      </w:r>
    </w:p>
    <w:p w14:paraId="3951551C" w14:textId="77777777" w:rsidR="002B759C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o raspoređivanju sredstava za redovito </w:t>
      </w:r>
      <w:r w:rsidR="002B759C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godišnje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financiranje </w:t>
      </w:r>
    </w:p>
    <w:p w14:paraId="003AE5F9" w14:textId="6329B091" w:rsidR="00AC7852" w:rsidRDefault="00AC7852" w:rsidP="002B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političkih stranaka</w:t>
      </w:r>
      <w:r w:rsidR="002B759C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i članova izabranih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s </w:t>
      </w:r>
      <w:bookmarkStart w:id="0" w:name="_Hlk202184679"/>
      <w:r w:rsidR="000B7EDC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kandidacijske </w:t>
      </w:r>
      <w:bookmarkEnd w:id="0"/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liste grupe birača</w:t>
      </w:r>
    </w:p>
    <w:p w14:paraId="6E9529EA" w14:textId="739A5EEB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zastupljenih u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Op</w:t>
      </w:r>
      <w:r w:rsidR="007F7DCB">
        <w:rPr>
          <w:rFonts w:ascii="Times New Roman" w:hAnsi="Times New Roman" w:cs="Times New Roman"/>
          <w:b/>
          <w:bCs/>
          <w:noProof w:val="0"/>
          <w:sz w:val="24"/>
          <w:szCs w:val="24"/>
        </w:rPr>
        <w:t>ćinskom vijeću Općine Funtana-</w:t>
      </w:r>
      <w:r w:rsidR="005C683B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Fontane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u 20</w:t>
      </w:r>
      <w:r w:rsidR="000F7E7D">
        <w:rPr>
          <w:rFonts w:ascii="Times New Roman" w:hAnsi="Times New Roman" w:cs="Times New Roman"/>
          <w:b/>
          <w:bCs/>
          <w:noProof w:val="0"/>
          <w:sz w:val="24"/>
          <w:szCs w:val="24"/>
        </w:rPr>
        <w:t>2</w:t>
      </w:r>
      <w:r w:rsidR="00440661">
        <w:rPr>
          <w:rFonts w:ascii="Times New Roman" w:hAnsi="Times New Roman" w:cs="Times New Roman"/>
          <w:b/>
          <w:bCs/>
          <w:noProof w:val="0"/>
          <w:sz w:val="24"/>
          <w:szCs w:val="24"/>
        </w:rPr>
        <w:t>5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 godini</w:t>
      </w:r>
    </w:p>
    <w:p w14:paraId="6B75F982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7F1D010" w14:textId="77777777" w:rsidR="00AF392E" w:rsidRDefault="00AF392E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02C7B595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428DB858" w14:textId="68067605" w:rsidR="00AC7852" w:rsidRPr="00AC7852" w:rsidRDefault="00AC7852" w:rsidP="001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Ovom Odlukom raspoređuju se sredstva </w:t>
      </w:r>
      <w:r w:rsidR="002B759C" w:rsidRPr="002B759C">
        <w:rPr>
          <w:rFonts w:ascii="Times New Roman" w:hAnsi="Times New Roman" w:cs="Times New Roman"/>
          <w:noProof w:val="0"/>
          <w:sz w:val="24"/>
          <w:szCs w:val="24"/>
        </w:rPr>
        <w:t xml:space="preserve">za redovito godišnje financiranje političkih stranaka i članova izabranih s </w:t>
      </w:r>
      <w:r w:rsidR="000B7EDC" w:rsidRPr="000B7EDC">
        <w:rPr>
          <w:rFonts w:ascii="Times New Roman" w:hAnsi="Times New Roman" w:cs="Times New Roman"/>
          <w:noProof w:val="0"/>
          <w:sz w:val="24"/>
          <w:szCs w:val="24"/>
        </w:rPr>
        <w:t xml:space="preserve">kandidacijske </w:t>
      </w:r>
      <w:r w:rsidR="002B759C" w:rsidRPr="002B759C">
        <w:rPr>
          <w:rFonts w:ascii="Times New Roman" w:hAnsi="Times New Roman" w:cs="Times New Roman"/>
          <w:noProof w:val="0"/>
          <w:sz w:val="24"/>
          <w:szCs w:val="24"/>
        </w:rPr>
        <w:t xml:space="preserve">liste grupe birača </w:t>
      </w:r>
      <w:r w:rsidR="002D52C4" w:rsidRPr="002D52C4">
        <w:rPr>
          <w:rFonts w:ascii="Times New Roman" w:hAnsi="Times New Roman" w:cs="Times New Roman"/>
          <w:noProof w:val="0"/>
          <w:sz w:val="24"/>
          <w:szCs w:val="24"/>
        </w:rPr>
        <w:t>zastupljenih u Općinsko</w:t>
      </w:r>
      <w:r w:rsidR="002D52C4">
        <w:rPr>
          <w:rFonts w:ascii="Times New Roman" w:hAnsi="Times New Roman" w:cs="Times New Roman"/>
          <w:noProof w:val="0"/>
          <w:sz w:val="24"/>
          <w:szCs w:val="24"/>
        </w:rPr>
        <w:t xml:space="preserve">m vijeću Općine Funtana-Fontane </w:t>
      </w:r>
      <w:r w:rsidR="007D357F">
        <w:rPr>
          <w:rFonts w:ascii="Times New Roman" w:hAnsi="Times New Roman" w:cs="Times New Roman"/>
          <w:noProof w:val="0"/>
          <w:sz w:val="24"/>
          <w:szCs w:val="24"/>
        </w:rPr>
        <w:t xml:space="preserve">(u daljnjem tekstu: Općinsko vijeće) </w:t>
      </w:r>
      <w:r w:rsidR="00C820F4" w:rsidRPr="00C820F4">
        <w:rPr>
          <w:rFonts w:ascii="Times New Roman" w:hAnsi="Times New Roman" w:cs="Times New Roman"/>
          <w:noProof w:val="0"/>
          <w:sz w:val="24"/>
          <w:szCs w:val="24"/>
        </w:rPr>
        <w:t>u 202</w:t>
      </w:r>
      <w:r w:rsidR="00440661"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C820F4" w:rsidRPr="00C820F4">
        <w:rPr>
          <w:rFonts w:ascii="Times New Roman" w:hAnsi="Times New Roman" w:cs="Times New Roman"/>
          <w:noProof w:val="0"/>
          <w:sz w:val="24"/>
          <w:szCs w:val="24"/>
        </w:rPr>
        <w:t>. godini</w:t>
      </w:r>
      <w:r w:rsidR="00C820F4">
        <w:rPr>
          <w:rFonts w:ascii="Times New Roman" w:hAnsi="Times New Roman" w:cs="Times New Roman"/>
          <w:noProof w:val="0"/>
          <w:sz w:val="24"/>
          <w:szCs w:val="24"/>
        </w:rPr>
        <w:t xml:space="preserve">, koja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su planirana u Proračunu </w:t>
      </w:r>
      <w:r w:rsidR="007F7DCB">
        <w:rPr>
          <w:rFonts w:ascii="Times New Roman" w:hAnsi="Times New Roman" w:cs="Times New Roman"/>
          <w:noProof w:val="0"/>
          <w:sz w:val="24"/>
          <w:szCs w:val="24"/>
        </w:rPr>
        <w:t>Općine Funtana-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Fontane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za </w:t>
      </w:r>
      <w:r w:rsidR="00D77711" w:rsidRPr="00D77711">
        <w:rPr>
          <w:rFonts w:ascii="Times New Roman" w:hAnsi="Times New Roman" w:cs="Times New Roman"/>
          <w:noProof w:val="0"/>
          <w:sz w:val="24"/>
          <w:szCs w:val="24"/>
        </w:rPr>
        <w:t>202</w:t>
      </w:r>
      <w:r w:rsidR="00440661"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. godinu.</w:t>
      </w:r>
    </w:p>
    <w:p w14:paraId="51E5F00C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14:paraId="7D36D24C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3B2EBAED" w14:textId="77777777" w:rsidR="00B229BC" w:rsidRDefault="00AC7852" w:rsidP="00B229B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03F02">
        <w:rPr>
          <w:rFonts w:ascii="Times New Roman" w:hAnsi="Times New Roman" w:cs="Times New Roman"/>
          <w:noProof w:val="0"/>
          <w:sz w:val="24"/>
          <w:szCs w:val="24"/>
        </w:rPr>
        <w:t xml:space="preserve">Za svakog člana Općinskog vijeća utvrđuje se jednaki mjesečni iznos od </w:t>
      </w:r>
      <w:r w:rsidR="004103DC">
        <w:rPr>
          <w:rFonts w:ascii="Times New Roman" w:hAnsi="Times New Roman" w:cs="Times New Roman"/>
          <w:noProof w:val="0"/>
          <w:sz w:val="24"/>
          <w:szCs w:val="24"/>
        </w:rPr>
        <w:t>15,00 eura</w:t>
      </w:r>
      <w:r w:rsidR="003349BF" w:rsidRPr="00603F02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0AC5DFC1" w14:textId="77777777" w:rsidR="00603F02" w:rsidRPr="00B229BC" w:rsidRDefault="00445B1F" w:rsidP="00B229B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229BC">
        <w:rPr>
          <w:rFonts w:ascii="Times New Roman" w:hAnsi="Times New Roman" w:cs="Times New Roman"/>
          <w:noProof w:val="0"/>
          <w:sz w:val="24"/>
          <w:szCs w:val="24"/>
        </w:rPr>
        <w:t xml:space="preserve">Pravo na naknadu za podzastupljeni spol ne pripada nijednom </w:t>
      </w:r>
      <w:r w:rsidR="00B229BC" w:rsidRPr="00B229BC">
        <w:rPr>
          <w:rFonts w:ascii="Times New Roman" w:hAnsi="Times New Roman" w:cs="Times New Roman"/>
          <w:noProof w:val="0"/>
          <w:sz w:val="24"/>
          <w:szCs w:val="24"/>
        </w:rPr>
        <w:t>članu Općinskog vijeća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jer u </w:t>
      </w:r>
      <w:r w:rsidR="00B00128">
        <w:rPr>
          <w:rFonts w:ascii="Times New Roman" w:hAnsi="Times New Roman" w:cs="Times New Roman"/>
          <w:noProof w:val="0"/>
          <w:sz w:val="24"/>
          <w:szCs w:val="24"/>
        </w:rPr>
        <w:t>istome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ne postoji podzastupljenost spola </w:t>
      </w:r>
      <w:r w:rsidR="009C629D">
        <w:rPr>
          <w:rFonts w:ascii="Times New Roman" w:hAnsi="Times New Roman" w:cs="Times New Roman"/>
          <w:noProof w:val="0"/>
          <w:sz w:val="24"/>
          <w:szCs w:val="24"/>
        </w:rPr>
        <w:t>u skladu s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odredb</w:t>
      </w:r>
      <w:r w:rsidR="00B00128">
        <w:rPr>
          <w:rFonts w:ascii="Times New Roman" w:hAnsi="Times New Roman" w:cs="Times New Roman"/>
          <w:noProof w:val="0"/>
          <w:sz w:val="24"/>
          <w:szCs w:val="24"/>
        </w:rPr>
        <w:t>ama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Zakona.</w:t>
      </w:r>
    </w:p>
    <w:p w14:paraId="6425B7CB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1608C7EE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 w:rsidR="003349BF">
        <w:rPr>
          <w:rFonts w:ascii="Times New Roman" w:hAnsi="Times New Roman" w:cs="Times New Roman"/>
          <w:b/>
          <w:bCs/>
          <w:noProof w:val="0"/>
          <w:sz w:val="24"/>
          <w:szCs w:val="24"/>
        </w:rPr>
        <w:t>3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69EABF7D" w14:textId="22C0AB6C" w:rsidR="00AC7852" w:rsidRPr="0015378B" w:rsidRDefault="00AC7852" w:rsidP="0015378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Primjenom članka </w:t>
      </w:r>
      <w:r w:rsidR="003349BF">
        <w:rPr>
          <w:rFonts w:ascii="Times New Roman" w:hAnsi="Times New Roman" w:cs="Times New Roman"/>
          <w:noProof w:val="0"/>
          <w:sz w:val="24"/>
          <w:szCs w:val="24"/>
        </w:rPr>
        <w:t>2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. ove Odluke planirana proračunska sredstva u </w:t>
      </w:r>
      <w:r w:rsidR="00D77711" w:rsidRPr="0015378B">
        <w:rPr>
          <w:rFonts w:ascii="Times New Roman" w:hAnsi="Times New Roman" w:cs="Times New Roman"/>
          <w:noProof w:val="0"/>
          <w:sz w:val="24"/>
          <w:szCs w:val="24"/>
        </w:rPr>
        <w:t>202</w:t>
      </w:r>
      <w:r w:rsidR="00440661"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>. godini raspoređuju se političkim strankama prema broju njihovih članova i članovima Općinskog vijeća izabrani</w:t>
      </w:r>
      <w:r w:rsidR="00821298">
        <w:rPr>
          <w:rFonts w:ascii="Times New Roman" w:hAnsi="Times New Roman" w:cs="Times New Roman"/>
          <w:noProof w:val="0"/>
          <w:sz w:val="24"/>
          <w:szCs w:val="24"/>
        </w:rPr>
        <w:t>ma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 s </w:t>
      </w:r>
      <w:r w:rsidR="0083105C">
        <w:rPr>
          <w:rFonts w:ascii="Times New Roman" w:hAnsi="Times New Roman" w:cs="Times New Roman"/>
          <w:noProof w:val="0"/>
          <w:sz w:val="24"/>
          <w:szCs w:val="24"/>
        </w:rPr>
        <w:t xml:space="preserve">kandidacijske 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>liste grupe birača u mjesečnim iznosima kako slijedi:</w:t>
      </w:r>
      <w:r w:rsidR="00D77711"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6DC109EE" w14:textId="1B7885A5" w:rsidR="0088768C" w:rsidRDefault="000B4CF2" w:rsidP="004103DC">
      <w:pPr>
        <w:pStyle w:val="Odlomakpopisa"/>
        <w:numPr>
          <w:ilvl w:val="0"/>
          <w:numId w:val="1"/>
        </w:numPr>
        <w:ind w:left="709" w:hanging="283"/>
        <w:rPr>
          <w:rFonts w:ascii="Times New Roman" w:hAnsi="Times New Roman" w:cs="Times New Roman"/>
          <w:noProof w:val="0"/>
          <w:sz w:val="24"/>
          <w:szCs w:val="24"/>
        </w:rPr>
      </w:pPr>
      <w:r w:rsidRPr="00D15770">
        <w:rPr>
          <w:rFonts w:ascii="Times New Roman" w:hAnsi="Times New Roman" w:cs="Times New Roman"/>
          <w:noProof w:val="0"/>
          <w:sz w:val="24"/>
          <w:szCs w:val="24"/>
        </w:rPr>
        <w:t>Hrv</w:t>
      </w:r>
      <w:r w:rsidR="00B42762">
        <w:rPr>
          <w:rFonts w:ascii="Times New Roman" w:hAnsi="Times New Roman" w:cs="Times New Roman"/>
          <w:noProof w:val="0"/>
          <w:sz w:val="24"/>
          <w:szCs w:val="24"/>
        </w:rPr>
        <w:t>atskoj demokratskoj zajednici (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>HDZ</w:t>
      </w:r>
      <w:r w:rsidR="00B42762">
        <w:rPr>
          <w:rFonts w:ascii="Times New Roman" w:hAnsi="Times New Roman" w:cs="Times New Roman"/>
          <w:noProof w:val="0"/>
          <w:sz w:val="24"/>
          <w:szCs w:val="24"/>
        </w:rPr>
        <w:t>)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2 člana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42762">
        <w:rPr>
          <w:rFonts w:ascii="Times New Roman" w:hAnsi="Times New Roman" w:cs="Times New Roman"/>
          <w:noProof w:val="0"/>
          <w:sz w:val="24"/>
          <w:szCs w:val="24"/>
        </w:rPr>
        <w:t xml:space="preserve">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30</w:t>
      </w:r>
      <w:r w:rsidR="004103DC" w:rsidRPr="004103DC">
        <w:rPr>
          <w:rFonts w:ascii="Times New Roman" w:hAnsi="Times New Roman" w:cs="Times New Roman"/>
          <w:noProof w:val="0"/>
          <w:sz w:val="24"/>
          <w:szCs w:val="24"/>
        </w:rPr>
        <w:t>,00 eura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14:paraId="21A6E267" w14:textId="4B912772" w:rsidR="000B4CF2" w:rsidRPr="0088768C" w:rsidRDefault="00B42762" w:rsidP="004103DC">
      <w:pPr>
        <w:pStyle w:val="Odlomakpopisa"/>
        <w:numPr>
          <w:ilvl w:val="0"/>
          <w:numId w:val="1"/>
        </w:numPr>
        <w:ind w:left="709" w:hanging="283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Istarskom demokratskom saboru (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>IDS</w:t>
      </w:r>
      <w:r>
        <w:rPr>
          <w:rFonts w:ascii="Times New Roman" w:hAnsi="Times New Roman" w:cs="Times New Roman"/>
          <w:noProof w:val="0"/>
          <w:sz w:val="24"/>
          <w:szCs w:val="24"/>
        </w:rPr>
        <w:t>)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3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 xml:space="preserve"> član</w:t>
      </w:r>
      <w:r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45</w:t>
      </w:r>
      <w:r w:rsidR="004103DC" w:rsidRPr="004103DC">
        <w:rPr>
          <w:rFonts w:ascii="Times New Roman" w:hAnsi="Times New Roman" w:cs="Times New Roman"/>
          <w:noProof w:val="0"/>
          <w:sz w:val="24"/>
          <w:szCs w:val="24"/>
        </w:rPr>
        <w:t>,00 eura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14:paraId="7F9419CF" w14:textId="5518F46F" w:rsidR="000B4CF2" w:rsidRDefault="00C23B51" w:rsidP="000B4CF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Kandidacijskoj l</w:t>
      </w:r>
      <w:r w:rsidR="000B4CF2">
        <w:rPr>
          <w:rFonts w:ascii="Times New Roman" w:hAnsi="Times New Roman" w:cs="Times New Roman"/>
          <w:noProof w:val="0"/>
          <w:sz w:val="24"/>
          <w:szCs w:val="24"/>
        </w:rPr>
        <w:t>isti grupe birača Igora Žikovića:</w:t>
      </w:r>
    </w:p>
    <w:p w14:paraId="7402F1EE" w14:textId="35A3950E" w:rsidR="00C23B51" w:rsidRDefault="00C23B51" w:rsidP="004103D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Kristina Struja – 15,00 eura i </w:t>
      </w:r>
    </w:p>
    <w:p w14:paraId="6FAF1694" w14:textId="61617CF0" w:rsidR="000B4CF2" w:rsidRDefault="000B4CF2" w:rsidP="004103D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Igor Žiković </w:t>
      </w:r>
      <w:r w:rsidR="004D141B">
        <w:rPr>
          <w:rFonts w:ascii="Times New Roman" w:hAnsi="Times New Roman" w:cs="Times New Roman"/>
          <w:noProof w:val="0"/>
          <w:sz w:val="24"/>
          <w:szCs w:val="24"/>
        </w:rPr>
        <w:t xml:space="preserve">– </w:t>
      </w:r>
      <w:r w:rsidR="004103DC" w:rsidRPr="004103DC">
        <w:rPr>
          <w:rFonts w:ascii="Times New Roman" w:hAnsi="Times New Roman" w:cs="Times New Roman"/>
          <w:noProof w:val="0"/>
          <w:sz w:val="24"/>
          <w:szCs w:val="24"/>
        </w:rPr>
        <w:t>15,00 eura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3FED1D24" w14:textId="447A76DF" w:rsidR="001D73EC" w:rsidRDefault="00AC7852" w:rsidP="001D73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5378B">
        <w:rPr>
          <w:rFonts w:ascii="Times New Roman" w:hAnsi="Times New Roman" w:cs="Times New Roman"/>
          <w:noProof w:val="0"/>
          <w:sz w:val="24"/>
          <w:szCs w:val="24"/>
        </w:rPr>
        <w:t>Raspoređena sredstva iz stavka 1. ovoga članka doznačuju se na žiro račun ogranka političke stranke</w:t>
      </w:r>
      <w:r w:rsidR="006F74CA" w:rsidRPr="0015378B"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 odnosno na poseban račun člana Općinskog vijeća izabranog s </w:t>
      </w:r>
      <w:r w:rsidR="000B7EDC" w:rsidRPr="000B7EDC">
        <w:rPr>
          <w:rFonts w:ascii="Times New Roman" w:hAnsi="Times New Roman" w:cs="Times New Roman"/>
          <w:noProof w:val="0"/>
          <w:sz w:val="24"/>
          <w:szCs w:val="24"/>
        </w:rPr>
        <w:t>kandidacijske</w:t>
      </w:r>
      <w:r w:rsidR="000B7ED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>liste grupe birača, tromjesečno.</w:t>
      </w:r>
    </w:p>
    <w:p w14:paraId="0683CFDD" w14:textId="134C19E1" w:rsidR="00404D4E" w:rsidRPr="001D73EC" w:rsidRDefault="00CA0E52" w:rsidP="001D73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Financijska sredstva koja </w:t>
      </w:r>
      <w:r w:rsidR="001D73EC" w:rsidRPr="001D73EC">
        <w:rPr>
          <w:rFonts w:ascii="Times New Roman" w:hAnsi="Times New Roman" w:cs="Times New Roman"/>
          <w:noProof w:val="0"/>
          <w:sz w:val="24"/>
          <w:szCs w:val="24"/>
        </w:rPr>
        <w:t>za 202</w:t>
      </w:r>
      <w:r w:rsidR="00440661"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1D73EC"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. godinu 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pripadaju </w:t>
      </w:r>
      <w:r w:rsidR="009C629D">
        <w:rPr>
          <w:rFonts w:ascii="Times New Roman" w:hAnsi="Times New Roman" w:cs="Times New Roman"/>
          <w:noProof w:val="0"/>
          <w:sz w:val="24"/>
          <w:szCs w:val="24"/>
        </w:rPr>
        <w:t xml:space="preserve">svim 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>članovima Općinskog vijeća izabrani</w:t>
      </w:r>
      <w:r w:rsidR="00821298" w:rsidRPr="001D73EC">
        <w:rPr>
          <w:rFonts w:ascii="Times New Roman" w:hAnsi="Times New Roman" w:cs="Times New Roman"/>
          <w:noProof w:val="0"/>
          <w:sz w:val="24"/>
          <w:szCs w:val="24"/>
        </w:rPr>
        <w:t>ma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 s </w:t>
      </w:r>
      <w:r w:rsidR="001E23E1">
        <w:rPr>
          <w:rFonts w:ascii="Times New Roman" w:hAnsi="Times New Roman" w:cs="Times New Roman"/>
          <w:noProof w:val="0"/>
          <w:sz w:val="24"/>
          <w:szCs w:val="24"/>
        </w:rPr>
        <w:t>Kandidacijske l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>iste grupe birača</w:t>
      </w:r>
      <w:r w:rsidR="00821298" w:rsidRPr="00821298">
        <w:t xml:space="preserve"> </w:t>
      </w:r>
      <w:r w:rsidR="00821298"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Igora Žikovića, a koji su se odrekli prava na redovito godišnje financiranje iz Proračuna Općine Funtana-Fontane, </w:t>
      </w:r>
      <w:r w:rsidR="007305EC">
        <w:rPr>
          <w:rFonts w:ascii="Times New Roman" w:hAnsi="Times New Roman" w:cs="Times New Roman"/>
          <w:noProof w:val="0"/>
          <w:sz w:val="24"/>
          <w:szCs w:val="24"/>
        </w:rPr>
        <w:t xml:space="preserve">istima se ne doznačuju, već </w:t>
      </w:r>
      <w:r w:rsidR="001D73EC" w:rsidRPr="001D73EC">
        <w:rPr>
          <w:rFonts w:ascii="Times New Roman" w:hAnsi="Times New Roman" w:cs="Times New Roman"/>
          <w:noProof w:val="0"/>
          <w:sz w:val="24"/>
          <w:szCs w:val="24"/>
        </w:rPr>
        <w:t>ostaju u Proračunu Općine Funtana-Fontane.</w:t>
      </w:r>
    </w:p>
    <w:p w14:paraId="09CA0657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661DBCC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 w:rsidR="009C629D">
        <w:rPr>
          <w:rFonts w:ascii="Times New Roman" w:hAnsi="Times New Roman" w:cs="Times New Roman"/>
          <w:b/>
          <w:bCs/>
          <w:noProof w:val="0"/>
          <w:sz w:val="24"/>
          <w:szCs w:val="24"/>
        </w:rPr>
        <w:t>4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1339F0B0" w14:textId="77777777" w:rsidR="00AC7852" w:rsidRPr="00AC7852" w:rsidRDefault="00AC7852" w:rsidP="00417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Sredstva raspoređena u skladu s ovom Odlukom doznačuje 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>Jedinstveni upravni odjel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30D33FAB" w14:textId="77777777" w:rsidR="000B4CF2" w:rsidRDefault="000B4CF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33E51A6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 w:rsidR="009C629D">
        <w:rPr>
          <w:rFonts w:ascii="Times New Roman" w:hAnsi="Times New Roman" w:cs="Times New Roman"/>
          <w:b/>
          <w:bCs/>
          <w:noProof w:val="0"/>
          <w:sz w:val="24"/>
          <w:szCs w:val="24"/>
        </w:rPr>
        <w:t>5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59A9DF6E" w14:textId="01977363" w:rsidR="001E23E1" w:rsidRPr="0083105C" w:rsidRDefault="00AC7852" w:rsidP="0083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U pogledu korištenja sredstava, podnošenja financijskih izvještaja </w:t>
      </w:r>
      <w:r w:rsidR="008813FD">
        <w:rPr>
          <w:rFonts w:ascii="Times New Roman" w:hAnsi="Times New Roman" w:cs="Times New Roman"/>
          <w:noProof w:val="0"/>
          <w:sz w:val="24"/>
          <w:szCs w:val="24"/>
        </w:rPr>
        <w:t>te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drugih prava i obveza u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vezi s provedbom ove Odluke političke stranke i članovi 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>Općinskog vijeća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izabrani s </w:t>
      </w:r>
      <w:r w:rsidR="00D03921">
        <w:rPr>
          <w:rFonts w:ascii="Times New Roman" w:hAnsi="Times New Roman" w:cs="Times New Roman"/>
          <w:noProof w:val="0"/>
          <w:sz w:val="24"/>
          <w:szCs w:val="24"/>
        </w:rPr>
        <w:t xml:space="preserve">kandidacijske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liste grupe birača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dužni su postupati u skladu s odredbama </w:t>
      </w:r>
      <w:r w:rsidR="008813FD" w:rsidRPr="008813FD">
        <w:rPr>
          <w:rFonts w:ascii="Times New Roman" w:hAnsi="Times New Roman" w:cs="Times New Roman"/>
          <w:noProof w:val="0"/>
          <w:sz w:val="24"/>
          <w:szCs w:val="24"/>
        </w:rPr>
        <w:t>Zakona</w:t>
      </w:r>
      <w:r w:rsidR="009C629D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8813FD" w:rsidRPr="008813FD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3A6EB288" w14:textId="69897712" w:rsidR="00417D87" w:rsidRPr="008813FD" w:rsidRDefault="008813FD" w:rsidP="008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8813FD">
        <w:rPr>
          <w:rFonts w:ascii="Times New Roman" w:hAnsi="Times New Roman" w:cs="Times New Roman"/>
          <w:b/>
          <w:noProof w:val="0"/>
          <w:sz w:val="24"/>
          <w:szCs w:val="24"/>
        </w:rPr>
        <w:lastRenderedPageBreak/>
        <w:t xml:space="preserve">Članak </w:t>
      </w:r>
      <w:r w:rsidR="00C14971">
        <w:rPr>
          <w:rFonts w:ascii="Times New Roman" w:hAnsi="Times New Roman" w:cs="Times New Roman"/>
          <w:b/>
          <w:noProof w:val="0"/>
          <w:sz w:val="24"/>
          <w:szCs w:val="24"/>
        </w:rPr>
        <w:t>6</w:t>
      </w:r>
      <w:r w:rsidRPr="008813FD">
        <w:rPr>
          <w:rFonts w:ascii="Times New Roman" w:hAnsi="Times New Roman" w:cs="Times New Roman"/>
          <w:b/>
          <w:noProof w:val="0"/>
          <w:sz w:val="24"/>
          <w:szCs w:val="24"/>
        </w:rPr>
        <w:t>.</w:t>
      </w:r>
    </w:p>
    <w:p w14:paraId="43C3EDF0" w14:textId="77777777" w:rsidR="00417D87" w:rsidRPr="00AC7852" w:rsidRDefault="00417D87" w:rsidP="00881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17D87">
        <w:rPr>
          <w:rFonts w:ascii="Times New Roman" w:hAnsi="Times New Roman" w:cs="Times New Roman"/>
          <w:noProof w:val="0"/>
          <w:sz w:val="24"/>
          <w:szCs w:val="24"/>
        </w:rPr>
        <w:t>Izrazi koji se koriste u ovoj Odluci, a imaju rodno značenje, odnose se jednako na muški i ženski rod.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4E8BE48E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B29651F" w14:textId="76553081" w:rsidR="001E23E1" w:rsidRPr="00AC7852" w:rsidRDefault="001E23E1" w:rsidP="001E2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7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3E1937E5" w14:textId="38B8BF82" w:rsidR="001E23E1" w:rsidRDefault="001E23E1" w:rsidP="001E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D376CD">
        <w:rPr>
          <w:rFonts w:ascii="Times New Roman" w:hAnsi="Times New Roman" w:cs="Times New Roman"/>
          <w:noProof w:val="0"/>
          <w:sz w:val="24"/>
          <w:szCs w:val="24"/>
        </w:rPr>
        <w:t xml:space="preserve">Danom stupanja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na snagu </w:t>
      </w:r>
      <w:r w:rsidRPr="00D376CD">
        <w:rPr>
          <w:rFonts w:ascii="Times New Roman" w:hAnsi="Times New Roman" w:cs="Times New Roman"/>
          <w:noProof w:val="0"/>
          <w:sz w:val="24"/>
          <w:szCs w:val="24"/>
        </w:rPr>
        <w:t>ove Odluke prestaje važi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ti </w:t>
      </w:r>
      <w:r w:rsidRPr="001E23E1">
        <w:rPr>
          <w:rFonts w:ascii="Times New Roman" w:hAnsi="Times New Roman" w:cs="Times New Roman"/>
          <w:noProof w:val="0"/>
          <w:sz w:val="24"/>
          <w:szCs w:val="24"/>
        </w:rPr>
        <w:t>Odluka o raspoređivanju sredstava za redovito godišnje financiranje političkih stranaka i članova izabranih s liste grupe birača zastupljenih u Općinskom vijeću Općine Funtana-Fontane u 2025. godini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CB31FB">
        <w:rPr>
          <w:rFonts w:ascii="Times New Roman" w:hAnsi="Times New Roman" w:cs="Times New Roman"/>
          <w:noProof w:val="0"/>
          <w:sz w:val="24"/>
          <w:szCs w:val="24"/>
        </w:rPr>
        <w:t xml:space="preserve">(„Službeni glasnik Općine Funtana“, broj </w:t>
      </w:r>
      <w:r w:rsidRPr="001E23E1">
        <w:rPr>
          <w:rFonts w:ascii="Times New Roman" w:hAnsi="Times New Roman" w:cs="Times New Roman"/>
          <w:noProof w:val="0"/>
          <w:sz w:val="24"/>
          <w:szCs w:val="24"/>
        </w:rPr>
        <w:t>17/24</w:t>
      </w:r>
      <w:r w:rsidRPr="00D376CD">
        <w:rPr>
          <w:rFonts w:ascii="Times New Roman" w:hAnsi="Times New Roman" w:cs="Times New Roman"/>
          <w:noProof w:val="0"/>
          <w:sz w:val="24"/>
          <w:szCs w:val="24"/>
        </w:rPr>
        <w:t>)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14:paraId="688219AA" w14:textId="77777777" w:rsidR="001E23E1" w:rsidRDefault="001E23E1" w:rsidP="001E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21F87EA" w14:textId="5E7D1455" w:rsidR="001E23E1" w:rsidRPr="00D376CD" w:rsidRDefault="001E23E1" w:rsidP="001E2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>Članak 8.</w:t>
      </w:r>
    </w:p>
    <w:p w14:paraId="6EAE1131" w14:textId="31BF52E0" w:rsidR="001E23E1" w:rsidRPr="00AC7852" w:rsidRDefault="001E23E1" w:rsidP="001E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Ova Odluka stupa na snagu osmog dana od dana objave u </w:t>
      </w:r>
      <w:r>
        <w:rPr>
          <w:rFonts w:ascii="Times New Roman" w:hAnsi="Times New Roman" w:cs="Times New Roman"/>
          <w:noProof w:val="0"/>
          <w:sz w:val="24"/>
          <w:szCs w:val="24"/>
        </w:rPr>
        <w:t>„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Služben</w:t>
      </w:r>
      <w:r>
        <w:rPr>
          <w:rFonts w:ascii="Times New Roman" w:hAnsi="Times New Roman" w:cs="Times New Roman"/>
          <w:noProof w:val="0"/>
          <w:sz w:val="24"/>
          <w:szCs w:val="24"/>
        </w:rPr>
        <w:t>o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m </w:t>
      </w:r>
      <w:r>
        <w:rPr>
          <w:rFonts w:ascii="Times New Roman" w:hAnsi="Times New Roman" w:cs="Times New Roman"/>
          <w:noProof w:val="0"/>
          <w:sz w:val="24"/>
          <w:szCs w:val="24"/>
        </w:rPr>
        <w:t>glasniku Općine Funtana“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, a primjenjuje se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od </w:t>
      </w:r>
      <w:r>
        <w:rPr>
          <w:rFonts w:ascii="Times New Roman" w:hAnsi="Times New Roman" w:cs="Times New Roman"/>
          <w:noProof w:val="0"/>
          <w:sz w:val="24"/>
          <w:szCs w:val="24"/>
        </w:rPr>
        <w:t>17. lipnja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 w:val="0"/>
          <w:sz w:val="24"/>
          <w:szCs w:val="24"/>
        </w:rPr>
        <w:t>25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. godine.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74C066EF" w14:textId="77777777" w:rsidR="005D4DF3" w:rsidRDefault="005D4DF3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439C57B" w14:textId="77777777" w:rsidR="005D4DF3" w:rsidRDefault="005D4DF3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759AD78" w14:textId="2255D27A" w:rsidR="00DC6EA3" w:rsidRPr="00DC6EA3" w:rsidRDefault="00DC6EA3" w:rsidP="00DC6EA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KLASA: </w:t>
      </w:r>
      <w:r w:rsidR="00A024ED" w:rsidRPr="00A024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012-02/2</w:t>
      </w:r>
      <w:r w:rsidR="001E23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</w:t>
      </w:r>
      <w:r w:rsidR="00A024ED" w:rsidRPr="00A024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-01/</w:t>
      </w:r>
      <w:r w:rsidR="004357A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</w:t>
      </w:r>
    </w:p>
    <w:p w14:paraId="16608766" w14:textId="1333B52E" w:rsidR="005D4DF3" w:rsidRDefault="00DC6EA3" w:rsidP="00DC6EA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URBROJ: 2163-16-0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</w:t>
      </w: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/15-2</w:t>
      </w:r>
      <w:r w:rsidR="001E23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</w:t>
      </w: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-</w:t>
      </w:r>
      <w:r w:rsidR="00CC3E6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3</w:t>
      </w:r>
      <w:r w:rsidR="005D4DF3" w:rsidRPr="004E63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br/>
        <w:t xml:space="preserve">Funtana - Fontane, </w:t>
      </w:r>
      <w:r w:rsidR="00CC3E6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29.07.</w:t>
      </w:r>
      <w:r w:rsidR="001E23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2025</w:t>
      </w:r>
      <w:r w:rsidR="000B4CF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</w:p>
    <w:p w14:paraId="10370D61" w14:textId="77777777" w:rsidR="005D4DF3" w:rsidRDefault="005D4DF3" w:rsidP="00AF392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B08F3FE" w14:textId="77777777" w:rsidR="004E630C" w:rsidRPr="00D95E82" w:rsidRDefault="004E630C" w:rsidP="00AF392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1852221" w14:textId="77777777" w:rsidR="005D4DF3" w:rsidRDefault="00A024ED" w:rsidP="00AF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OPĆINSKO VIJEĆE OPĆINE FUNTANA-</w:t>
      </w:r>
      <w:r w:rsidR="005D4DF3" w:rsidRPr="00D95E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FONTANE</w:t>
      </w:r>
    </w:p>
    <w:p w14:paraId="3B7B1113" w14:textId="77777777" w:rsidR="00D91DAF" w:rsidRDefault="00D91DAF" w:rsidP="00D91DAF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B4ACB82" w14:textId="77777777" w:rsidR="00D91DAF" w:rsidRPr="00D91DAF" w:rsidRDefault="00D91DAF" w:rsidP="00D91DA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91DA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OPĆINSKOG VIJEĆA</w:t>
      </w:r>
    </w:p>
    <w:p w14:paraId="7F6E309C" w14:textId="627FABBA" w:rsidR="00D91DAF" w:rsidRDefault="00D91DAF" w:rsidP="00D91DA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91DA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Žiković</w:t>
      </w:r>
      <w:r w:rsidR="00F4357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v.r.</w:t>
      </w:r>
    </w:p>
    <w:p w14:paraId="414BD093" w14:textId="77777777" w:rsidR="00D91DAF" w:rsidRPr="00D91DAF" w:rsidRDefault="00D91DAF" w:rsidP="00D91D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D91DAF" w:rsidRPr="00D91DAF" w:rsidSect="00C1497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3D1E" w14:textId="77777777" w:rsidR="00882934" w:rsidRDefault="00882934" w:rsidP="00113B97">
      <w:pPr>
        <w:spacing w:after="0" w:line="240" w:lineRule="auto"/>
      </w:pPr>
      <w:r>
        <w:separator/>
      </w:r>
    </w:p>
  </w:endnote>
  <w:endnote w:type="continuationSeparator" w:id="0">
    <w:p w14:paraId="0A3D77B2" w14:textId="77777777" w:rsidR="00882934" w:rsidRDefault="00882934" w:rsidP="001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E1B4" w14:textId="77777777" w:rsidR="00882934" w:rsidRDefault="00882934" w:rsidP="00113B97">
      <w:pPr>
        <w:spacing w:after="0" w:line="240" w:lineRule="auto"/>
      </w:pPr>
      <w:r>
        <w:separator/>
      </w:r>
    </w:p>
  </w:footnote>
  <w:footnote w:type="continuationSeparator" w:id="0">
    <w:p w14:paraId="4BF31527" w14:textId="77777777" w:rsidR="00882934" w:rsidRDefault="00882934" w:rsidP="0011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139"/>
    <w:multiLevelType w:val="hybridMultilevel"/>
    <w:tmpl w:val="2C7CFF34"/>
    <w:lvl w:ilvl="0" w:tplc="020CC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77A19"/>
    <w:multiLevelType w:val="hybridMultilevel"/>
    <w:tmpl w:val="B15809F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34498D"/>
    <w:multiLevelType w:val="hybridMultilevel"/>
    <w:tmpl w:val="E94EED1A"/>
    <w:lvl w:ilvl="0" w:tplc="020CC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053"/>
    <w:multiLevelType w:val="hybridMultilevel"/>
    <w:tmpl w:val="85DA6F98"/>
    <w:lvl w:ilvl="0" w:tplc="5B5EAE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B706C8B"/>
    <w:multiLevelType w:val="hybridMultilevel"/>
    <w:tmpl w:val="BEF699F0"/>
    <w:lvl w:ilvl="0" w:tplc="8B08553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76DD8"/>
    <w:multiLevelType w:val="hybridMultilevel"/>
    <w:tmpl w:val="8C7A8846"/>
    <w:lvl w:ilvl="0" w:tplc="5B5EAE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259213736">
    <w:abstractNumId w:val="1"/>
  </w:num>
  <w:num w:numId="2" w16cid:durableId="1876188723">
    <w:abstractNumId w:val="3"/>
  </w:num>
  <w:num w:numId="3" w16cid:durableId="1124158972">
    <w:abstractNumId w:val="5"/>
  </w:num>
  <w:num w:numId="4" w16cid:durableId="876508717">
    <w:abstractNumId w:val="2"/>
  </w:num>
  <w:num w:numId="5" w16cid:durableId="1775436095">
    <w:abstractNumId w:val="0"/>
  </w:num>
  <w:num w:numId="6" w16cid:durableId="885331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852"/>
    <w:rsid w:val="00004179"/>
    <w:rsid w:val="000109CB"/>
    <w:rsid w:val="000129E7"/>
    <w:rsid w:val="00084434"/>
    <w:rsid w:val="000B0DF6"/>
    <w:rsid w:val="000B3006"/>
    <w:rsid w:val="000B4CF2"/>
    <w:rsid w:val="000B7EDC"/>
    <w:rsid w:val="000D017E"/>
    <w:rsid w:val="000F0535"/>
    <w:rsid w:val="000F7E7D"/>
    <w:rsid w:val="00103B1B"/>
    <w:rsid w:val="00113B97"/>
    <w:rsid w:val="00146736"/>
    <w:rsid w:val="0015378B"/>
    <w:rsid w:val="001D73EC"/>
    <w:rsid w:val="001E23E1"/>
    <w:rsid w:val="002B759C"/>
    <w:rsid w:val="002D004E"/>
    <w:rsid w:val="002D52C4"/>
    <w:rsid w:val="00313ACE"/>
    <w:rsid w:val="00327C3B"/>
    <w:rsid w:val="003349BF"/>
    <w:rsid w:val="00386CBA"/>
    <w:rsid w:val="00394D7F"/>
    <w:rsid w:val="003C0FBA"/>
    <w:rsid w:val="003D3AAB"/>
    <w:rsid w:val="003F4E3B"/>
    <w:rsid w:val="00404D4E"/>
    <w:rsid w:val="004103DC"/>
    <w:rsid w:val="00417D87"/>
    <w:rsid w:val="004357A8"/>
    <w:rsid w:val="00440661"/>
    <w:rsid w:val="00445B1F"/>
    <w:rsid w:val="004D141B"/>
    <w:rsid w:val="004E630C"/>
    <w:rsid w:val="00557D51"/>
    <w:rsid w:val="005646EE"/>
    <w:rsid w:val="005C683B"/>
    <w:rsid w:val="005D4DF3"/>
    <w:rsid w:val="005E2D9F"/>
    <w:rsid w:val="00603F02"/>
    <w:rsid w:val="006137DB"/>
    <w:rsid w:val="0066612F"/>
    <w:rsid w:val="00673FE0"/>
    <w:rsid w:val="006C6E32"/>
    <w:rsid w:val="006E11E7"/>
    <w:rsid w:val="006F74CA"/>
    <w:rsid w:val="007132ED"/>
    <w:rsid w:val="0072684A"/>
    <w:rsid w:val="007305EC"/>
    <w:rsid w:val="007D357F"/>
    <w:rsid w:val="007F7DCB"/>
    <w:rsid w:val="00821298"/>
    <w:rsid w:val="0083105C"/>
    <w:rsid w:val="008813FD"/>
    <w:rsid w:val="00882934"/>
    <w:rsid w:val="008863FE"/>
    <w:rsid w:val="0088768C"/>
    <w:rsid w:val="008D595D"/>
    <w:rsid w:val="008E7A7F"/>
    <w:rsid w:val="009013D8"/>
    <w:rsid w:val="00911BA3"/>
    <w:rsid w:val="00921073"/>
    <w:rsid w:val="0095064A"/>
    <w:rsid w:val="00952111"/>
    <w:rsid w:val="00993F57"/>
    <w:rsid w:val="009C629D"/>
    <w:rsid w:val="009D787E"/>
    <w:rsid w:val="009E2C4C"/>
    <w:rsid w:val="00A024ED"/>
    <w:rsid w:val="00A054D1"/>
    <w:rsid w:val="00A82656"/>
    <w:rsid w:val="00AC7852"/>
    <w:rsid w:val="00AF392E"/>
    <w:rsid w:val="00B00128"/>
    <w:rsid w:val="00B229BC"/>
    <w:rsid w:val="00B42762"/>
    <w:rsid w:val="00BC1C16"/>
    <w:rsid w:val="00BF44FB"/>
    <w:rsid w:val="00BF7EA9"/>
    <w:rsid w:val="00C07BC4"/>
    <w:rsid w:val="00C14971"/>
    <w:rsid w:val="00C23265"/>
    <w:rsid w:val="00C23B51"/>
    <w:rsid w:val="00C66F96"/>
    <w:rsid w:val="00C820F4"/>
    <w:rsid w:val="00CA0E52"/>
    <w:rsid w:val="00CB506A"/>
    <w:rsid w:val="00CC3E61"/>
    <w:rsid w:val="00CC43FA"/>
    <w:rsid w:val="00CF6C65"/>
    <w:rsid w:val="00D03921"/>
    <w:rsid w:val="00D100F5"/>
    <w:rsid w:val="00D125B8"/>
    <w:rsid w:val="00D7222F"/>
    <w:rsid w:val="00D77711"/>
    <w:rsid w:val="00D91DAF"/>
    <w:rsid w:val="00DC6EA3"/>
    <w:rsid w:val="00DD4F8C"/>
    <w:rsid w:val="00DF09AD"/>
    <w:rsid w:val="00E173B9"/>
    <w:rsid w:val="00E42254"/>
    <w:rsid w:val="00EA1EF8"/>
    <w:rsid w:val="00ED0E14"/>
    <w:rsid w:val="00ED2EF2"/>
    <w:rsid w:val="00F3441A"/>
    <w:rsid w:val="00F4357F"/>
    <w:rsid w:val="00F76A42"/>
    <w:rsid w:val="00F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3613"/>
  <w15:docId w15:val="{3074BD67-2F5C-4AC0-BF31-32952183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37D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B9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B9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Pilat</dc:creator>
  <cp:keywords/>
  <dc:description/>
  <cp:lastModifiedBy>Sara Klarić</cp:lastModifiedBy>
  <cp:revision>76</cp:revision>
  <dcterms:created xsi:type="dcterms:W3CDTF">2017-12-11T14:10:00Z</dcterms:created>
  <dcterms:modified xsi:type="dcterms:W3CDTF">2025-07-30T06:49:00Z</dcterms:modified>
</cp:coreProperties>
</file>